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="234" w:afterAutospacing="0"/>
      </w:pPr>
      <w:r>
        <w:rPr>
          <w:b w:val="0"/>
          <w:bCs w:val="0"/>
          <w:sz w:val="37"/>
          <w:szCs w:val="37"/>
        </w:rPr>
        <w:t>德钦县人力资源和社会保障局2023年12月份最新岗位信息（6）</w:t>
      </w:r>
    </w:p>
    <w:p>
      <w:pPr>
        <w:pStyle w:val="4"/>
        <w:spacing w:beforeAutospacing="0" w:afterAutospacing="0"/>
        <w:jc w:val="both"/>
      </w:pPr>
      <w:r>
        <w:rPr>
          <w:rStyle w:val="7"/>
          <w:rFonts w:hint="eastAsia" w:ascii="微软雅黑" w:hAnsi="微软雅黑" w:eastAsia="微软雅黑"/>
          <w:color w:val="000000"/>
          <w:spacing w:val="9"/>
          <w:sz w:val="40"/>
          <w:szCs w:val="40"/>
          <w:shd w:val="clear" w:color="auto" w:fill="FFFFFF"/>
        </w:rPr>
        <w:t>县 内 最 新 岗 位 信 息 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pacing w:val="25"/>
          <w:sz w:val="24"/>
          <w:szCs w:val="24"/>
        </w:rPr>
        <w:t>德钦火锅店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招聘岗位厨师长1名，二灶1名，配菜师数名，服务员数名，洗碗工3名；薪资待遇工资面议；包吃包住，有全勤奖，优秀员工奖，上班满3个月有绩效提成。满1年有工龄工资，月休3天；企业地址德钦县城联系电话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13988710821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德钦飞来寺拉登思诺观景酒店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招聘岗位扫客房阿姨1名薪资待遇免费提供员工宿舍需住店，可电话</w:t>
      </w:r>
      <w:r>
        <w:rPr>
          <w:rFonts w:hint="eastAsia" w:ascii="宋体" w:hAnsi="宋体" w:eastAsia="宋体" w:cs="宋体"/>
          <w:b w:val="0"/>
          <w:bCs w:val="0"/>
          <w:color w:val="auto"/>
          <w:spacing w:val="25"/>
          <w:sz w:val="24"/>
          <w:szCs w:val="24"/>
          <w:shd w:val="clear" w:color="auto" w:fill="FFFFFF"/>
        </w:rPr>
        <w:t>详细咨询。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企业地址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5"/>
          <w:sz w:val="24"/>
          <w:szCs w:val="24"/>
          <w:shd w:val="clear" w:color="auto" w:fill="FFFFFF"/>
        </w:rPr>
        <w:t>德钦飞来寺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5"/>
          <w:sz w:val="24"/>
          <w:szCs w:val="24"/>
          <w:shd w:val="clear" w:color="auto" w:fill="FFFFFF"/>
        </w:rPr>
        <w:t>13988751701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招聘要求：</w:t>
      </w:r>
      <w:r>
        <w:rPr>
          <w:rFonts w:hint="eastAsia" w:ascii="宋体" w:hAnsi="宋体" w:eastAsia="宋体" w:cs="宋体"/>
          <w:b w:val="0"/>
          <w:bCs w:val="0"/>
          <w:color w:val="auto"/>
          <w:spacing w:val="25"/>
          <w:sz w:val="24"/>
          <w:szCs w:val="24"/>
          <w:shd w:val="clear" w:color="auto" w:fill="FFFFFF"/>
        </w:rPr>
        <w:t>能吃苦耐劳，对待工作要认真负责，服从安排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auto"/>
          <w:spacing w:val="1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德钦（烤天下）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招聘岗位厨房服务员2名（限女性）薪资待遇 包吃住   工资3500-3800元 /月企业地址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5"/>
          <w:sz w:val="24"/>
          <w:szCs w:val="24"/>
          <w:shd w:val="clear" w:color="auto" w:fill="FFFFFF"/>
        </w:rPr>
        <w:t>德钦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15911871339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电话详询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德钦星辰娱乐KTV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招聘岗位服务员薪资待遇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 4000元+/月（底薪+提成）</w:t>
      </w:r>
      <w:r>
        <w:rPr>
          <w:rFonts w:hint="eastAsia" w:ascii="宋体" w:hAnsi="宋体" w:eastAsia="宋体" w:cs="宋体"/>
          <w:b w:val="0"/>
          <w:bCs w:val="0"/>
          <w:color w:val="auto"/>
          <w:spacing w:val="10"/>
          <w:sz w:val="24"/>
          <w:szCs w:val="24"/>
        </w:rPr>
        <w:t>工资上不封顶，有经验者优先录取。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企业地址德钦县天地广场联系电话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13308874000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五官端正，性格开朗，有良好的沟通能力，具备责任心，18-35岁（限女性）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德钦</w:t>
      </w:r>
      <w:r>
        <w:rPr>
          <w:rStyle w:val="7"/>
          <w:rFonts w:hint="eastAsia" w:ascii="宋体" w:hAnsi="宋体" w:eastAsia="宋体" w:cs="宋体"/>
          <w:b/>
          <w:bCs/>
          <w:color w:val="auto"/>
          <w:spacing w:val="25"/>
          <w:sz w:val="24"/>
          <w:szCs w:val="24"/>
          <w:shd w:val="clear" w:color="auto" w:fill="FFFFFF"/>
        </w:rPr>
        <w:t>梦之旅酒店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招聘岗位前台一名薪资待遇工资3500元/月企业地址德钦县城   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18608879819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20岁以上女性一名，会一点电脑，其它面议或电话详询。。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德钦县阿青玛农产品开发有限公司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招聘岗位带货主播1名薪资待遇试用期三个月工资3000元，包吃包住，转正后面议。企业地址德钦县奔子栏镇联系电话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13988754842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初中及以上学历，能吃苦耐劳。上班时间：一天六个小时。</w:t>
      </w:r>
    </w:p>
    <w:p>
      <w:pP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德康医药有限公司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招聘岗位在职在岗执业药师1名、营业员 数名薪资待遇在职在岗执业药师：7000以上+五险一金；营业员：面谈，有工作经验者薪资待遇丰厚。企业地址五境乡、拖顶乡联系电话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13988793166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医药相关专业者优先。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pacing w:val="25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5"/>
          <w:sz w:val="24"/>
          <w:szCs w:val="24"/>
        </w:rPr>
        <w:t xml:space="preserve">          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德钦娜丹文化传播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招聘岗位视频剪辑师薪资待遇3000+业务提成、五险一金企业地址迪庆州德钦县城联系电话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18587091705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熟练掌握剪辑软件（pr、达芬奇等）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page"/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pacing w:val="9"/>
          <w:sz w:val="44"/>
          <w:szCs w:val="44"/>
          <w:shd w:val="clear" w:color="auto" w:fill="FFFFFF"/>
        </w:rPr>
        <w:t>县 外 省 内 最 新 岗 位 信 息 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香格里拉市橙金文化传媒有限责任公司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摄影师2名薪资待遇实习期三个月，薪资3000+业务提成/月，转正后工资基础工资4000+岗位补贴+职级补贴+食补500+宿补500+业务提成。缴纳五险，在职满三年以上缴纳一金。企业地址香格里拉市白螺路中段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夏欣-18281425310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熟悉摄影器材、有独立拍摄剪辑能力、熟练使用剪映、pr、达芬奇等剪辑软件、能独立制作宣传片、纪录片等。有拍摄作品、相关工作者优先。（不招收学徒）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工作内容：负责各种大小视频拍摄、剪辑，后期处理。</w:t>
      </w:r>
    </w:p>
    <w:p>
      <w:pPr>
        <w:pStyle w:val="4"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香格里拉市蜀锦沐云酒店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前厅服务员3名、餐厅传菜员2名、客房中夜班2名、客房清扫2名、工程部维修工1名薪资待遇前厅服务员：4000元/月，五险、包吃包住；餐厅传菜员：3200元/月，五险、包吃包住；客房中夜班：3200元/月，五险、包吃包住；客房清扫：3200元/月，五险、包吃包住；工程部维修工：4000元/月，五险、包吃包住。企业地址建塘镇旺池卡新村68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15096401221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前厅服务员：前台接待，形象气质佳、有相关工作经验；餐厅传菜员、客房中夜班：有相关工作经验，限男性；客房清扫：有相关工作经验，限女性；工程部维修工：有相关工作经验。</w:t>
      </w:r>
    </w:p>
    <w:p>
      <w:pPr>
        <w:pStyle w:val="4"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香格里拉天界神川酒店开发有限公司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客房领班2名、餐饮服务员4名、前台接待2名、厨工2名、财务稽核员1名薪资待遇客房领班：底工资+计提（多劳多得）；餐饮服务员、厨工：3200元+；前台接待、财务稽核员：面议企业地址香格里拉市长征大道165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和艳新-13988766242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客房领班、餐饮服务员、厨工：初中及以上学历，身体健康，吃苦耐劳，服从管理，有工作经验者优先。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前台接待：高中及以上学历，，身体健康，吃苦耐劳，服从管理，有工作经验者优先。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财务稽核员：中专及以上学历，身体健康，限女性，吃苦耐劳，服从管理，有工作经验者优先。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月光印巷--招商运营中心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招聘岗位管培生数名薪资待遇3000－3500元+招商奖金，月休6天。企业地址香格里拉市独克宗古城联系电话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梁梦婷-15057680136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应届/往届大专、本科毕业生，有社团学生会管理经验优先考虑，性格外向，抗压能力强，有较强的学习能力和进取心。</w:t>
      </w:r>
    </w:p>
    <w:p>
      <w:pPr>
        <w:pStyle w:val="4"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香格里拉市噶丹商贸公司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招聘岗位批发部开单员薪资待遇4000元左右，包吃住，每周休息一天，年终奖。企业地址香格里拉市区联系电话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13170791888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能长期稳定的女性、熟悉电脑操作、细心、踏实、有相关经验者优先。</w:t>
      </w:r>
    </w:p>
    <w:p>
      <w:pPr>
        <w:pStyle w:val="4"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香格里拉市美居建材家居广场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招聘岗位探店带货主播（可兼职）、市场营销助理薪资待遇4000-10000元，五险一金、节假日福利、年底奖金。企业地址香格里拉市仁安路128号联系电话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寸女士18869025317/18987986899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探店带货主播：1、20—30岁，男女不限，个人抖音号有一定的粉丝量；2、形象气质佳，热情活泼，善于言谈，能调动直播间气氛，热爱媒体事业。有一定的特长和才艺者优先，直播经验丰富者优先。3、适应能力强，有责任心和进取心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市场营销助理：1、中专及以上学历，有至少2年及以上建材家居行业销售相关工作经验；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2、熟悉活动整体流程，严格按照时间节点和质量要求完成工作；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4、具备良好的职业态度、良好的责任心和敬业精神有较强的执行能力、沟通协调能力；创新意识强、思维活跃、团队协作力强、抗压能力强。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岗位职责：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探店带货主播：1、以探店等形式进行短视频的入境拍摄；2、不定时进行抖音直播，并完成相应的任务指标；3、配合团队工作，服从管理。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市场营销助理：1、活动现场的组织、监控活动执行状态，确保活动按时执行，快速反应并解决突发问题；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2、理解能力强，有新颖的活动策划思路、丰富的想像力,能够高效、独立完成相关工作；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3、交际、表达能力强，能够很好的与合作商沟通，保证活动的质量以及要求；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4、工作细致，善于沟通，有很好的团队合作精神，对工作责任心强有积极上进的心；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5、协助领导进行招商引资。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工作时间：弹性工作时间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香格里拉实力希尔顿花园酒店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招聘岗位物业安保员1名、餐厅服务员2名薪资待遇4000-10000元，上不封顶，多劳多得企业地址香格里拉市民高对面联系电话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0887-8222233、18608875776（微信同号）咨询应聘时间：周一至周五09：00-17：30。E-mail：Diana.Tan@Hilton.com、Lisa.chun@Hilton.com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面议，上班8小时制，月休8天；缴纳五险一金、提供食宿（宿舍2-4人/间，已供暖）；法定节假日3倍加班工资；转正后带薪年假7天起+店龄工资；姊妹酒店交叉学习，内部调转机会；旅行享受内部员工价等丰富多彩的员工活动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招聘条件：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物业安保员：需持有驾驶证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香格里拉市仁安家具城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招聘岗位家具销售人员10名薪资待遇5000-10000元不等，底薪+提成+奖金，月休两天，包中餐。企业地址香格里拉市仁安路联系电话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18308872618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初中以上文化，亲和力强，有销售经验的。</w:t>
      </w:r>
    </w:p>
    <w:p>
      <w:pPr>
        <w:pStyle w:val="4"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金瑞实业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招聘岗位维修工2名、电商中心2名薪资待遇面议企业地址香格里拉市联系电话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13578472825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维修工：要求懂水电的优先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电商中心：要求会操作计算机，有电商工作经验优先。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迪庆环源新能源汽车有限公司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招聘岗位店售服务员1名薪资待遇3000元+提成企业地址香格里拉市联系电话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13398873838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有工作经验优先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香格里拉市和谐医院有限公司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招聘岗位导医2名、客服3名、药剂员2名、卫生员/炊事员2名、收费2名薪资待遇面议，底薪+提成+补助+社保企业地址香格里拉阳塘路联系电话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李-18808858304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导医：1、中专及以上学历，20-30岁；2、医学、护理等相关专业，有经验者不限专业。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客服：1、大专及以上学历，20-30岁；2、酒店管理、医学、护理等相关专业；3、有2-3年客服工作经验优先。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药剂员：1、大专及以上学历，20-30岁；2、药学等相关专业；3、有相关资格证、有相关工作经验。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卫生员、炊事员：30-50岁，有经验者优先。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收费：1、大专及以上学历，20-30岁；2、财务相关专业，有经验者不限专业；3、熟悉办公自动化80%以上软件的使用。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迪庆惠迪供应链管理有限公司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专职会计1名、前台导购4名薪资待遇专职会计：5000+提成，月休4天，包吃住，五险等各种福利。前台导购：4000+提成，两班倒，月休4天，包吃住，五险等各种福利。企业地址香格里拉市康定路68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张业-18908877703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专职会计：有相关经验，主要负责公司账务及税务相关工作。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前台导购：男女不限，熟悉电脑基本操作，吃苦耐劳善于学习，有驾照优先。主要负责进销存开单及产品整理销售售后工作。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肯德基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全职服务员10名、兼职服务员10名、学生兼职10名薪资待遇全职服务员：时薪+工时补贴（月工时满166.64小时享受工时+住宿补贴），月休4-8天，入职签订劳动合同，购买五险一金，带薪年假，有员工宿舍。学生兼职、兼职服务员：时薪+工时补贴（月工时满166.64小时享受工时+住宿补贴），排班时间灵活，购买雇主险，有员工宿舍。企业地址坛城店：香格里拉长征大道38号；月光印巷店：建塘镇金龙街号一层。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周艺-15201873129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全职服务员：1、满18-45岁以下，对服务行业充满热情；2、可接受倒班（早、中、晚3个班段）。主要负责前台点餐配餐、大厅服务、总配制作汉堡、厨房炸烤以及相应工具的清洗等。工作时间三班倒。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学生兼职、兼职服务员：每周能提供3-4天以上工作时间；每天提供6-8小时以上，能够提供社保缴交证明。主要负责前台点餐配餐、大厅服务、总配制作汉堡、厨房炸烤以及相应工具的清洗等。工作时间灵活排班。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香格里拉市安信唐宸科技有限公司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前厅经理、餐饮部经理、主管、领班各1名、商场导购2名、销售经理2名薪资待遇前厅经理、餐饮部经理、主管、领班、销售经理：面议，包吃住，月休四天，优秀员工奖励；商场导购：底薪+提成，包吃住，月休四天，优秀员工奖励。企业地址香格里拉市香巴拉大道72号（安信唐宸大饭店）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何女士-18608879255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前厅经理：年满18周岁以上，有星级酒店管理经验一年以上。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餐饮部经理、主管、领班：年满18周岁以上，有餐饮相关管理工作经验半年以上。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商场导购：年满18周岁以上，男女不限，有做过购物导购者优先。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销售经理：年满18周岁以上，有星级酒店销售经验优先。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迪庆前景网络科技有限公司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招聘岗位探店达人3名、抖音业务组5名薪资待遇探店达人：底薪3500＋提成；抖音业务组：底薪2500＋25%提成。企业地址香格里拉市建塘镇金沙路67号联系电话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扎西-13988783038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探店达人：中专及以上学历，拍抖音视频，拍团购视频。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抖音业务组：中专及以上学历，找商家谈业务，直播业务，探店业务。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云南鸿园电力物业服务有限公司迪庆分公司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招聘岗位工程维修员2名薪资待遇面谈，底工资+加班工资+季度绩效+双休+法定节假日。企业地址建塘镇康珠大道34号迪庆供电局（五凤山）联系电话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15894364436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1、年龄18-35岁（能够服从安排、听从指挥）；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2、具备水电维修相关知识技能（有低压电工证），有电脑基础，熟悉会议室音响设备的优先。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香格里拉市巴动电竞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吧台收银3名、外场服务3名、主管/店长1名薪资待遇3100元底薪；外场服务：3100元底薪；主管/店长：4000元底薪。福利：饮品与充值提成，季度绩效奖金，工资薪金。企业地址香格里拉市大修厂二号楼三楼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丹增开主-199 8844 4216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吧台收银：高中及以上学历，熟悉收银系统水吧饮品制作，热爱各类端游游戏的操作与指南，具有优秀的表达能力和团队意识，热情有礼貌。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外场服务：高中及以上学历，懂电脑设备安装与日常维护，热爱各类端游游戏的操作与指南，具有优秀的表达能力和团队意识，热情有礼貌。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主管/店长：大专及以上学历，策划并执行活动，会日常运营，电脑设备的日常维护，精通办公软件，以上拥有工作经验者优先。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迪庆月光城英迪格酒店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工程技工1名、餐厅服务员2名、洗衣房服务员1名、保安员2名薪资待遇面议，五险一金、每周40小时工作制、多元化的奖励提成、美味可口的膳食、舒适的住宿环境。企业地址香格里拉市建塘镇金龙社区东廊1000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孙老师-19908879600、15308876767（微信同号）、13988778315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工程技工：有工程工作经验。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餐厅服务员、洗衣房服务员：有相关工作经验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保安员：要求退役军人。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香格里拉市金乌酒店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酒店预订员、客房经理、客房主管、招商运营经理、酒店工程维保经理各1名，前台接待员、客房临时工数名薪资待遇面议（春节可上班，工资按计件），有五险一金、带薪年假、包吃住、做房提成等福利。企业地址香格里拉市独克宗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18687264834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有工作经验有限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牛街火塘人家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招聘岗位服务员4名薪资待遇面议，包吃住企业地址香格里拉市龙潭边社保局对面联系电话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13908726310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女性2名，男性2名，成年、勤快、爱卫生、餐厅工作经验丰富者优先。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鑫泉劳动服务有限公司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 家政部8名、客房部10人薪资待遇 </w:t>
      </w:r>
      <w:r>
        <w:rPr>
          <w:rFonts w:hint="eastAsia" w:ascii="宋体" w:hAnsi="宋体" w:eastAsia="宋体" w:cs="宋体"/>
          <w:b w:val="0"/>
          <w:bCs w:val="0"/>
          <w:color w:val="auto"/>
          <w:spacing w:val="10"/>
          <w:sz w:val="24"/>
          <w:szCs w:val="24"/>
        </w:rPr>
        <w:t>家政部：3800以上多劳多得，上不封顶。客房部：3000-6000元，按计件算，上不封顶、可底薪 3000+提成。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企业地址香格里拉市金沙路22号联系电话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13312736755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家政部：小学文凭及以上，年龄26-48岁，服从管理。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客房部：年龄20-46岁，限女性，服从管理，有工作经验优先，无工作经验者可免费培训。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香格里拉市康藏幼儿园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招聘岗位幼儿英语教师（驻班型）1名薪资待遇实发3000-3500元，包吃包住企业地址香格里拉市康定路康藏商都内联系电话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春贵-15087169361/13988721472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1、大专及以上学历，英语专业，18岁至45岁，有教师资格证；2、能吃苦耐劳，具有较强的英语口语沟通能力、品行端正、喜爱孩子，服从园所安排。</w:t>
      </w:r>
    </w:p>
    <w:p>
      <w:pPr>
        <w:pStyle w:val="4"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香格里拉市藏家一号家具店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招聘岗位店长1名、销售人员8名薪资待遇面议企业地址香格里拉市仁安路延长线108号联系电话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斯那江参-13988709657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店长：年龄30-40岁，中专及以上学历；有相关家具门店管理工作经验。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销售人员：年龄22-40岁，初中及以上学历，有销售工作经验。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岗位职责：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店长：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1.全面主持店面的管理工作配合公司的各项营销策略的实施；2.做好门店销售的分工管理工作；3. 监督商品的要货、上货、补货，做好进货验收、商品陈列、商品质量和服务质量管理等有关作业；4.掌握门店各种设备的维护保养知识；5.监督门店内外的清洁卫生，负责保卫、防火等作业管理、妥善处理顾客投诉和服务工作中所发生的各种矛盾，负责对员工的培训教育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销售人员：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.主动开发新客户，整理客户材料，建立客户信息档案；2.完成客户的洽谈、签订合同、跟单和后期维护工作；3.完成公司下达的月销售任务；4.学习藏式家居文化，有较强沟通能力，善于交际；5.有良好的团队合作意识和承压能力，能吃苦耐劳，保持良好的工作积极性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中国移动通信集团终端有限公司云南分公司(迪庆）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招聘岗位泛全区域经理薪资待遇根据个人能力情况月薪3000-5000元，五险一金，生日福利，周未双休、国家节假日，带薪年假工作地址维西县联系电话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简历投递:18808855222@139.com，杨老师 18808855222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1、负责完成区域内的手机终端分销工作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2、负责区域内渠道客情维系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3、完成公司下达的各种指标，保证区域内的利润收入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招聘条件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1、大专及以上学历，责任心强、有上进心、能够吃苦耐劳学习能力强、沟通能力强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3、熟练运用word、excel等办公软件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4、年龄35岁以下，男士优先，有良好的征信记录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香格里拉市圣雅艺术培训有限公司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招聘岗位中国舞教师、拉丁舞教师（可兼职）薪资待遇面议企业地址香巴拉小镇是幼儿园旁联系电话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13578474264（微信同号）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有舞蹈专业的相关证件。</w:t>
      </w:r>
    </w:p>
    <w:p>
      <w:pP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香格里拉欧丝尚美容美发店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招聘岗位洗护师助理3名、发型设计师 2名薪资待遇洗护师助理4500 元；发型设计师7500元企业地址香格里拉市阳塘路55号联系电话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13988650711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有工作经验者优先。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云南耀昇电力有限公司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售电办理人员（可兼职）30名薪资待遇按照公司培训方法执行，第一个月2000元左右，后期月薪不低于10000元/月。福利：月度奖、季度奖、年终奖、办理奖、办理佣金、旅游奖。企业地址迪庆州三县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赵总-13988781946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识字，在手机上下载资料会操作，勤奋，愿意付出，有一定的沟通能力。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香格里拉市高山别庄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招聘岗位头灶2名、切配2名、前台接待员2名、餐厅服务员1名薪资待遇薪资面议；酒店福利：双休+五险一金+年假+法定假+优质免费食宿+专业培训等。企业地址香格里拉尼史角茸村（纳帕海环湖路）联系电话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13988747691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有工作经验者优先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pacing w:val="1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10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弘仁堂大药房香格里拉市东旺路连锁店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招聘岗位药店营业员、执业药师薪资待遇药店营业员：3500起+五险+生日福利+其他。执业药师：9000起+五险+生日福利+其他。企业地址香格里拉市东旺路29号联系电话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段经理-18183721264（微信同步）电话：0872-2499565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药店营业员：18--40岁，有销售经验，有责任心，不限专业，相关工作经验者优先。（有带教老师手把手教学）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执业药师：有相关资格证书，男女不限，有责任心，服从工作安排。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pacing w:val="25"/>
          <w:sz w:val="24"/>
          <w:szCs w:val="24"/>
        </w:rPr>
        <w:t>香格里拉向阳通讯有限公司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合伙人店长、手机销售业务薪资待遇合伙人店长：5000的底薪加门店盈利分红＋移动酬金分红，包吃住，年终奖。手机销售业务：7000-9000元，优秀者可以晋升合伙人，包吃住，年终奖。企业地址香格里拉市长征大道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文周-18869695999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合伙人店长：全日制本科学历（有通讯行业经验可以放宽学历），有门店经验管理。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手机销售业务：全日制大专及以上学历（有通讯行业经验可以放宽学历），做门店手机销售及移动业务推荐。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优佳口腔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招聘岗位前台、行政、消毒、护士薪资待遇待遇面议，月休4天、年底旅游 、相关岗位外出学习培训。企业地址香格里拉市华骏广场联系电话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18987988456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前台：年龄25到45岁形象气质佳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消毒：30岁以上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护士：具有护士相关专业知识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中移铁通有限公司迪庆分公司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市场商客经理、中国移动智慧家庭工程师薪资待遇市场商客经理：试用期1-2个月1500-2000元，转正后量化绩效工资上不封顶。五险一金（按公司规定），100万雇主责任险，生日慰问、节假日慰问。中国移动智慧家庭工程师：试用期1-2个月3600元/月（月全勤），转正后4000-15000元/月（上不封顶）。五险一金（按公司规定），100万雇主责任险，生日慰问、节假日慰问。企业地址迪庆州、香格里拉市联系电话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联系人:韩师，联系电话:13987634559；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简历投递邮箱：13987634559@139.com</w:t>
      </w:r>
    </w:p>
    <w:p>
      <w:pPr>
        <w:pStyle w:val="4"/>
        <w:spacing w:beforeAutospacing="0" w:afterAutospacing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联系人:杨师，联系电话:15887192633；简历投递邮箱：15887192633@139.com；注：电话咨询时间工作日（9:00-17:30）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市场商客经理：要求：中专及以上学历，年龄20-35周岁，有较强的计算机操作能力，并能熟练运用office办公软件；有较强的语言表达能力、组织能力和亲和力；具备极强的团队合作和服务意识。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职责：移动类业务发展；各类移动终端类发展。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中国移动智慧家庭工程师：要求：中专及以上学历，年龄18岁-35周岁以下，学习能力强、工作认真、积极向上、有较强的责任心、能吃苦耐劳，计算机通信专业优先、有登高证、电工证、有通信维护工作经验者优先、有驾驶证在同等情况下优先录用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职责：负责中国移动家庭智能业务（宽带、路由器、摄像头、全家WILI信息接入等）安装调试、维护、光缆抢修、工程施工、网络整治、隐患整治等相关工作。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新爱婴国际早教中心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岗位亲子教师、销售顾问、生活老师薪资待遇亲子教师：3400-8000元，双休+节假日福利+房补+五险一金。销售顾问：3200-8000元，双休+节假日福利+房补+五险一金。生活老师：3500元，双休+节假日福利+房补+五险一金。企业地址香格里拉市清廉广场二楼联系电话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和老师-18308876999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招聘要求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亲子教师、销售顾问：大专以上、开朗活泼、普通话标准，职业规划清晰明确。周一周二双休，周三到周日上班，教授亲子课程，有岗前培训。</w:t>
      </w:r>
    </w:p>
    <w:p>
      <w:pPr>
        <w:pStyle w:val="4"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生活老师：大专以上、开朗活泼、普通话标准，职业规划清晰明确。有爱心耐心责任心，做事认真负责，配合好老师做好助教工作。</w:t>
      </w:r>
    </w:p>
    <w:p>
      <w:pPr>
        <w:pStyle w:val="4"/>
        <w:spacing w:beforeAutospacing="0" w:afterAutospacing="0"/>
        <w:jc w:val="both"/>
      </w:pPr>
      <w:bookmarkStart w:id="0" w:name="_GoBack"/>
      <w:bookmarkEnd w:id="0"/>
    </w:p>
    <w:sectPr>
      <w:pgSz w:w="11906" w:h="16838"/>
      <w:pgMar w:top="1440" w:right="1009" w:bottom="1440" w:left="1803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2ZDA5YmUyM2RmYTExZjc4MzYzNmY2NWExNjE0MjcifQ=="/>
  </w:docVars>
  <w:rsids>
    <w:rsidRoot w:val="4BB87D93"/>
    <w:rsid w:val="00026204"/>
    <w:rsid w:val="000E4014"/>
    <w:rsid w:val="001127A0"/>
    <w:rsid w:val="002404EB"/>
    <w:rsid w:val="00251343"/>
    <w:rsid w:val="00441F2E"/>
    <w:rsid w:val="00497678"/>
    <w:rsid w:val="004F7F99"/>
    <w:rsid w:val="00507CC8"/>
    <w:rsid w:val="005B4C5C"/>
    <w:rsid w:val="007036CC"/>
    <w:rsid w:val="00882A09"/>
    <w:rsid w:val="00906DB1"/>
    <w:rsid w:val="00A3624A"/>
    <w:rsid w:val="00AE192B"/>
    <w:rsid w:val="00B209A5"/>
    <w:rsid w:val="00B50955"/>
    <w:rsid w:val="00CB54D0"/>
    <w:rsid w:val="00D74088"/>
    <w:rsid w:val="00EC42A7"/>
    <w:rsid w:val="00FA670E"/>
    <w:rsid w:val="02290047"/>
    <w:rsid w:val="10F62D62"/>
    <w:rsid w:val="211E724D"/>
    <w:rsid w:val="373F7FE3"/>
    <w:rsid w:val="38BE4979"/>
    <w:rsid w:val="46E4382E"/>
    <w:rsid w:val="4BB87D93"/>
    <w:rsid w:val="64756837"/>
    <w:rsid w:val="68170F42"/>
    <w:rsid w:val="6AD13DB2"/>
    <w:rsid w:val="75D3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  <w:rPr>
      <w:i/>
    </w:rPr>
  </w:style>
  <w:style w:type="character" w:styleId="10">
    <w:name w:val="Hyperlink"/>
    <w:basedOn w:val="6"/>
    <w:qFormat/>
    <w:uiPriority w:val="99"/>
    <w:rPr>
      <w:color w:val="0000FF"/>
      <w:u w:val="single"/>
    </w:rPr>
  </w:style>
  <w:style w:type="character" w:customStyle="1" w:styleId="11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15"/>
    <w:basedOn w:val="6"/>
    <w:uiPriority w:val="0"/>
    <w:rPr>
      <w:rFonts w:hint="default" w:ascii="Times New Roman" w:hAnsi="Times New Roman" w:cs="Times New Roman"/>
      <w:b/>
    </w:rPr>
  </w:style>
  <w:style w:type="character" w:customStyle="1" w:styleId="13">
    <w:name w:val="rich_media_meta"/>
    <w:basedOn w:val="6"/>
    <w:uiPriority w:val="0"/>
  </w:style>
  <w:style w:type="character" w:customStyle="1" w:styleId="14">
    <w:name w:val="media_tool_meta"/>
    <w:basedOn w:val="6"/>
    <w:uiPriority w:val="0"/>
  </w:style>
  <w:style w:type="character" w:customStyle="1" w:styleId="15">
    <w:name w:val="sns_opr_gap"/>
    <w:basedOn w:val="6"/>
    <w:uiPriority w:val="0"/>
  </w:style>
  <w:style w:type="character" w:customStyle="1" w:styleId="16">
    <w:name w:val="标题 1 Char"/>
    <w:basedOn w:val="6"/>
    <w:link w:val="2"/>
    <w:uiPriority w:val="9"/>
    <w:rPr>
      <w:rFonts w:ascii="宋体" w:hAnsi="宋体"/>
      <w:b/>
      <w:bCs/>
      <w:kern w:val="44"/>
      <w:sz w:val="48"/>
      <w:szCs w:val="48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750686-7248-4D52-96CA-6EE40A629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1343</Words>
  <Characters>7661</Characters>
  <Lines>63</Lines>
  <Paragraphs>17</Paragraphs>
  <TotalTime>19</TotalTime>
  <ScaleCrop>false</ScaleCrop>
  <LinksUpToDate>false</LinksUpToDate>
  <CharactersWithSpaces>8987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2023-12-18T08:41:00Z</dcterms:created>
  <dc:creator>Administrator</dc:creator>
  <cp:lastModifiedBy>&amp;&amp;&amp;</cp:lastModifiedBy>
  <dcterms:modified xsi:type="dcterms:W3CDTF">2023-12-21T08:03:25Z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105EEFB87A79462387901A8A0B246646_11</vt:lpwstr>
  </property>
</Properties>
</file>