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3F" w:rsidRDefault="0011593F">
      <w:pPr>
        <w:widowControl/>
        <w:ind w:firstLineChars="200" w:firstLine="600"/>
        <w:jc w:val="left"/>
        <w:rPr>
          <w:rFonts w:ascii="方正小标宋简体" w:eastAsia="方正小标宋简体"/>
          <w:kern w:val="0"/>
          <w:sz w:val="30"/>
          <w:szCs w:val="30"/>
        </w:rPr>
      </w:pPr>
    </w:p>
    <w:p w:rsidR="0011593F" w:rsidRDefault="00756865">
      <w:pPr>
        <w:widowControl/>
        <w:jc w:val="lef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3</w:t>
      </w:r>
    </w:p>
    <w:p w:rsidR="0011593F" w:rsidRDefault="0011593F">
      <w:pPr>
        <w:widowControl/>
        <w:jc w:val="left"/>
        <w:rPr>
          <w:rFonts w:ascii="黑体" w:eastAsia="黑体" w:hAnsi="黑体" w:cs="黑体"/>
          <w:kern w:val="0"/>
          <w:sz w:val="32"/>
          <w:szCs w:val="32"/>
        </w:rPr>
      </w:pPr>
    </w:p>
    <w:p w:rsidR="0011593F" w:rsidRDefault="00756865">
      <w:pPr>
        <w:widowControl/>
        <w:ind w:firstLineChars="200" w:firstLine="880"/>
        <w:jc w:val="center"/>
        <w:rPr>
          <w:rFonts w:ascii="方正小标宋简体" w:eastAsia="方正小标宋简体"/>
          <w:kern w:val="0"/>
          <w:sz w:val="44"/>
          <w:szCs w:val="44"/>
        </w:rPr>
      </w:pPr>
      <w:r>
        <w:rPr>
          <w:rFonts w:ascii="方正小标宋简体" w:eastAsia="方正小标宋简体" w:hint="eastAsia"/>
          <w:kern w:val="0"/>
          <w:sz w:val="44"/>
          <w:szCs w:val="44"/>
        </w:rPr>
        <w:t>德钦县文化旅游活动管理中心</w:t>
      </w:r>
      <w:r>
        <w:rPr>
          <w:rFonts w:ascii="方正小标宋简体" w:eastAsia="方正小标宋简体" w:hint="eastAsia"/>
          <w:kern w:val="0"/>
          <w:sz w:val="44"/>
          <w:szCs w:val="44"/>
        </w:rPr>
        <w:t>2021</w:t>
      </w:r>
      <w:r>
        <w:rPr>
          <w:rFonts w:ascii="方正小标宋简体" w:eastAsia="方正小标宋简体" w:hint="eastAsia"/>
          <w:kern w:val="0"/>
          <w:sz w:val="44"/>
          <w:szCs w:val="44"/>
        </w:rPr>
        <w:t>年部门预算编制说明</w:t>
      </w:r>
    </w:p>
    <w:p w:rsidR="0011593F" w:rsidRDefault="0011593F">
      <w:pPr>
        <w:widowControl/>
        <w:ind w:firstLineChars="200" w:firstLine="720"/>
        <w:jc w:val="center"/>
        <w:rPr>
          <w:rFonts w:ascii="方正小标宋简体" w:eastAsia="方正小标宋简体"/>
          <w:kern w:val="0"/>
          <w:sz w:val="36"/>
          <w:szCs w:val="36"/>
        </w:rPr>
      </w:pPr>
    </w:p>
    <w:p w:rsidR="0011593F" w:rsidRDefault="00756865">
      <w:pPr>
        <w:widowControl/>
        <w:ind w:firstLineChars="200" w:firstLine="640"/>
        <w:jc w:val="left"/>
        <w:rPr>
          <w:rFonts w:ascii="黑体" w:eastAsia="黑体" w:hAnsi="黑体"/>
          <w:kern w:val="0"/>
          <w:sz w:val="32"/>
          <w:szCs w:val="32"/>
        </w:rPr>
      </w:pPr>
      <w:r>
        <w:rPr>
          <w:rFonts w:ascii="黑体" w:eastAsia="黑体" w:hAnsi="黑体"/>
          <w:kern w:val="0"/>
          <w:sz w:val="32"/>
          <w:szCs w:val="32"/>
        </w:rPr>
        <w:t>一、基本职能及主要工作</w:t>
      </w:r>
    </w:p>
    <w:p w:rsidR="0011593F" w:rsidRDefault="00756865">
      <w:pPr>
        <w:widowControl/>
        <w:ind w:firstLineChars="200" w:firstLine="640"/>
        <w:jc w:val="left"/>
        <w:rPr>
          <w:rFonts w:ascii="楷体_GB2312" w:eastAsia="楷体_GB2312"/>
          <w:b/>
          <w:kern w:val="0"/>
          <w:sz w:val="32"/>
          <w:szCs w:val="32"/>
        </w:rPr>
      </w:pPr>
      <w:r>
        <w:rPr>
          <w:rFonts w:ascii="楷体_GB2312" w:eastAsia="楷体_GB2312" w:hint="eastAsia"/>
          <w:kern w:val="0"/>
          <w:sz w:val="32"/>
          <w:szCs w:val="32"/>
        </w:rPr>
        <w:t>（一）部门主要职责</w:t>
      </w:r>
    </w:p>
    <w:p w:rsidR="0011593F" w:rsidRDefault="00756865">
      <w:pPr>
        <w:widowControl/>
        <w:ind w:firstLineChars="200" w:firstLine="640"/>
        <w:jc w:val="left"/>
        <w:rPr>
          <w:rFonts w:asciiTheme="majorEastAsia" w:eastAsiaTheme="majorEastAsia" w:hAnsiTheme="majorEastAsia" w:cs="楷体"/>
          <w:kern w:val="0"/>
          <w:sz w:val="32"/>
          <w:szCs w:val="32"/>
        </w:rPr>
      </w:pPr>
      <w:r>
        <w:rPr>
          <w:rFonts w:asciiTheme="majorEastAsia" w:eastAsiaTheme="majorEastAsia" w:hAnsiTheme="majorEastAsia" w:cs="楷体" w:hint="eastAsia"/>
          <w:kern w:val="0"/>
          <w:sz w:val="32"/>
          <w:szCs w:val="32"/>
        </w:rPr>
        <w:t>我中心主要负责全县文化旅游活动管理相关工资作，协调指导本县艺术展演，展览，旅游演艺推介及重大文艺旅游活动；管理全县性重大文化活动；拟订本县音乐，舞蹈，戏曲，戏剧，美术等文艺事业发展规划和扶持正常并组织实施推进文化艺术领域的机构改革，负责艺术科研项目的申报和管理，指导艺术创作和生产，推动各门类艺术的发展。</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（二）机构设置情况</w:t>
      </w:r>
    </w:p>
    <w:p w:rsidR="0011593F" w:rsidRDefault="00756865">
      <w:pPr>
        <w:pStyle w:val="a0"/>
        <w:rPr>
          <w:sz w:val="28"/>
          <w:szCs w:val="28"/>
        </w:rPr>
      </w:pPr>
      <w:r>
        <w:rPr>
          <w:rFonts w:hint="eastAsia"/>
          <w:sz w:val="28"/>
          <w:szCs w:val="28"/>
        </w:rPr>
        <w:t xml:space="preserve"> </w:t>
      </w:r>
      <w:r>
        <w:rPr>
          <w:rFonts w:hint="eastAsia"/>
          <w:sz w:val="28"/>
          <w:szCs w:val="28"/>
        </w:rPr>
        <w:t>主任办，财务室，办公室，旅游革命厕所管理室，编创室，乐器室。</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kern w:val="0"/>
          <w:sz w:val="32"/>
          <w:szCs w:val="32"/>
        </w:rPr>
        <w:t>（</w:t>
      </w:r>
      <w:r>
        <w:rPr>
          <w:rFonts w:ascii="楷体_GB2312" w:eastAsia="楷体_GB2312" w:hint="eastAsia"/>
          <w:kern w:val="0"/>
          <w:sz w:val="32"/>
          <w:szCs w:val="32"/>
        </w:rPr>
        <w:t>三</w:t>
      </w:r>
      <w:r>
        <w:rPr>
          <w:rFonts w:ascii="楷体_GB2312" w:eastAsia="楷体_GB2312"/>
          <w:kern w:val="0"/>
          <w:sz w:val="32"/>
          <w:szCs w:val="32"/>
        </w:rPr>
        <w:t>）重点工作概述</w:t>
      </w:r>
    </w:p>
    <w:p w:rsidR="007C7862" w:rsidRDefault="007C7862">
      <w:pPr>
        <w:widowControl/>
        <w:ind w:firstLineChars="200" w:firstLine="640"/>
        <w:jc w:val="left"/>
        <w:rPr>
          <w:rFonts w:asciiTheme="majorEastAsia" w:eastAsiaTheme="majorEastAsia" w:hAnsiTheme="majorEastAsia" w:cs="楷体" w:hint="eastAsia"/>
          <w:kern w:val="0"/>
          <w:sz w:val="32"/>
          <w:szCs w:val="32"/>
        </w:rPr>
      </w:pPr>
      <w:r>
        <w:rPr>
          <w:rFonts w:asciiTheme="majorEastAsia" w:eastAsiaTheme="majorEastAsia" w:hAnsiTheme="majorEastAsia" w:cs="楷体" w:hint="eastAsia"/>
          <w:kern w:val="0"/>
          <w:sz w:val="32"/>
          <w:szCs w:val="32"/>
        </w:rPr>
        <w:t>我中心重点工作负责全县文化旅游活动管理相关工资作，协调指导本县艺术展演，展览，旅游演艺推介及重大文艺旅游活动；管理全县性重大文化活动；拟订本县音乐，舞蹈，戏曲，戏剧，美术等文艺事业发展规划和扶持正常并组织实施推进文化艺术领域的机构改革，负责艺术科研项目的</w:t>
      </w:r>
      <w:r>
        <w:rPr>
          <w:rFonts w:asciiTheme="majorEastAsia" w:eastAsiaTheme="majorEastAsia" w:hAnsiTheme="majorEastAsia" w:cs="楷体" w:hint="eastAsia"/>
          <w:kern w:val="0"/>
          <w:sz w:val="32"/>
          <w:szCs w:val="32"/>
        </w:rPr>
        <w:lastRenderedPageBreak/>
        <w:t>申报和管理，指导艺术创作和生产，推动各门类艺术的发展；负责公务接待和相关工作等。</w:t>
      </w:r>
    </w:p>
    <w:p w:rsidR="0011593F" w:rsidRDefault="00756865" w:rsidP="007C7862">
      <w:pPr>
        <w:widowControl/>
        <w:jc w:val="left"/>
        <w:rPr>
          <w:rFonts w:ascii="黑体" w:eastAsia="黑体" w:hAnsi="黑体"/>
          <w:kern w:val="0"/>
          <w:sz w:val="32"/>
          <w:szCs w:val="32"/>
        </w:rPr>
      </w:pPr>
      <w:r>
        <w:rPr>
          <w:rFonts w:ascii="黑体" w:eastAsia="黑体" w:hAnsi="黑体"/>
          <w:kern w:val="0"/>
          <w:sz w:val="32"/>
          <w:szCs w:val="32"/>
        </w:rPr>
        <w:t>二、预算单位基本情况</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我部门编制</w:t>
      </w:r>
      <w:r>
        <w:rPr>
          <w:rFonts w:eastAsia="仿宋_GB2312" w:hint="eastAsia"/>
          <w:kern w:val="0"/>
          <w:sz w:val="32"/>
          <w:szCs w:val="32"/>
        </w:rPr>
        <w:t>2021</w:t>
      </w:r>
      <w:r>
        <w:rPr>
          <w:rFonts w:eastAsia="仿宋_GB2312"/>
          <w:kern w:val="0"/>
          <w:sz w:val="32"/>
          <w:szCs w:val="32"/>
        </w:rPr>
        <w:t>年部门预算单位共</w:t>
      </w:r>
      <w:r>
        <w:rPr>
          <w:rFonts w:eastAsia="仿宋_GB2312" w:hint="eastAsia"/>
          <w:kern w:val="0"/>
          <w:sz w:val="32"/>
          <w:szCs w:val="32"/>
        </w:rPr>
        <w:t>1</w:t>
      </w:r>
      <w:r>
        <w:rPr>
          <w:rFonts w:eastAsia="仿宋_GB2312"/>
          <w:kern w:val="0"/>
          <w:sz w:val="32"/>
          <w:szCs w:val="32"/>
        </w:rPr>
        <w:t>个。其中：财政</w:t>
      </w:r>
      <w:r>
        <w:rPr>
          <w:rFonts w:eastAsia="仿宋_GB2312" w:hint="eastAsia"/>
          <w:kern w:val="0"/>
          <w:sz w:val="32"/>
          <w:szCs w:val="32"/>
        </w:rPr>
        <w:t>全额</w:t>
      </w:r>
      <w:r>
        <w:rPr>
          <w:rFonts w:eastAsia="仿宋_GB2312"/>
          <w:kern w:val="0"/>
          <w:sz w:val="32"/>
          <w:szCs w:val="32"/>
        </w:rPr>
        <w:t>供给单位</w:t>
      </w:r>
      <w:r>
        <w:rPr>
          <w:rFonts w:eastAsia="仿宋_GB2312" w:hint="eastAsia"/>
          <w:kern w:val="0"/>
          <w:sz w:val="32"/>
          <w:szCs w:val="32"/>
        </w:rPr>
        <w:t>1</w:t>
      </w:r>
      <w:r>
        <w:rPr>
          <w:rFonts w:eastAsia="仿宋_GB2312"/>
          <w:kern w:val="0"/>
          <w:sz w:val="32"/>
          <w:szCs w:val="32"/>
        </w:rPr>
        <w:t>个；</w:t>
      </w:r>
      <w:r>
        <w:rPr>
          <w:rFonts w:eastAsia="仿宋_GB2312" w:hint="eastAsia"/>
          <w:kern w:val="0"/>
          <w:sz w:val="32"/>
          <w:szCs w:val="32"/>
        </w:rPr>
        <w:t>差额</w:t>
      </w:r>
      <w:r>
        <w:rPr>
          <w:rFonts w:eastAsia="仿宋_GB2312"/>
          <w:kern w:val="0"/>
          <w:sz w:val="32"/>
          <w:szCs w:val="32"/>
        </w:rPr>
        <w:t>供给单位</w:t>
      </w:r>
      <w:r>
        <w:rPr>
          <w:rFonts w:eastAsia="仿宋_GB2312" w:hint="eastAsia"/>
          <w:kern w:val="0"/>
          <w:sz w:val="32"/>
          <w:szCs w:val="32"/>
        </w:rPr>
        <w:t>0</w:t>
      </w:r>
      <w:r>
        <w:rPr>
          <w:rFonts w:eastAsia="仿宋_GB2312"/>
          <w:kern w:val="0"/>
          <w:sz w:val="32"/>
          <w:szCs w:val="32"/>
        </w:rPr>
        <w:t>个；</w:t>
      </w:r>
      <w:r>
        <w:rPr>
          <w:rFonts w:eastAsia="仿宋_GB2312" w:hint="eastAsia"/>
          <w:kern w:val="0"/>
          <w:sz w:val="32"/>
          <w:szCs w:val="32"/>
        </w:rPr>
        <w:t>定额补助</w:t>
      </w:r>
      <w:r>
        <w:rPr>
          <w:rFonts w:eastAsia="仿宋_GB2312"/>
          <w:kern w:val="0"/>
          <w:sz w:val="32"/>
          <w:szCs w:val="32"/>
        </w:rPr>
        <w:t>单位</w:t>
      </w:r>
      <w:r>
        <w:rPr>
          <w:rFonts w:eastAsia="仿宋_GB2312" w:hint="eastAsia"/>
          <w:kern w:val="0"/>
          <w:sz w:val="32"/>
          <w:szCs w:val="32"/>
        </w:rPr>
        <w:t>0</w:t>
      </w:r>
      <w:r>
        <w:rPr>
          <w:rFonts w:eastAsia="仿宋_GB2312"/>
          <w:kern w:val="0"/>
          <w:sz w:val="32"/>
          <w:szCs w:val="32"/>
        </w:rPr>
        <w:t>个；自收自支单位</w:t>
      </w:r>
      <w:r>
        <w:rPr>
          <w:rFonts w:eastAsia="仿宋_GB2312" w:hint="eastAsia"/>
          <w:kern w:val="0"/>
          <w:sz w:val="32"/>
          <w:szCs w:val="32"/>
        </w:rPr>
        <w:t>0</w:t>
      </w:r>
      <w:r>
        <w:rPr>
          <w:rFonts w:eastAsia="仿宋_GB2312"/>
          <w:kern w:val="0"/>
          <w:sz w:val="32"/>
          <w:szCs w:val="32"/>
        </w:rPr>
        <w:t>个。财政</w:t>
      </w:r>
      <w:r>
        <w:rPr>
          <w:rFonts w:eastAsia="仿宋_GB2312" w:hint="eastAsia"/>
          <w:kern w:val="0"/>
          <w:sz w:val="32"/>
          <w:szCs w:val="32"/>
        </w:rPr>
        <w:t>全额</w:t>
      </w:r>
      <w:r>
        <w:rPr>
          <w:rFonts w:eastAsia="仿宋_GB2312"/>
          <w:kern w:val="0"/>
          <w:sz w:val="32"/>
          <w:szCs w:val="32"/>
        </w:rPr>
        <w:t>供给单位中行政单位</w:t>
      </w:r>
      <w:r>
        <w:rPr>
          <w:rFonts w:eastAsia="仿宋_GB2312" w:hint="eastAsia"/>
          <w:kern w:val="0"/>
          <w:sz w:val="32"/>
          <w:szCs w:val="32"/>
        </w:rPr>
        <w:t>0</w:t>
      </w:r>
      <w:r>
        <w:rPr>
          <w:rFonts w:eastAsia="仿宋_GB2312"/>
          <w:kern w:val="0"/>
          <w:sz w:val="32"/>
          <w:szCs w:val="32"/>
        </w:rPr>
        <w:t>个；参公单位</w:t>
      </w:r>
      <w:r>
        <w:rPr>
          <w:rFonts w:eastAsia="仿宋_GB2312" w:hint="eastAsia"/>
          <w:kern w:val="0"/>
          <w:sz w:val="32"/>
          <w:szCs w:val="32"/>
        </w:rPr>
        <w:t>0</w:t>
      </w:r>
      <w:r>
        <w:rPr>
          <w:rFonts w:eastAsia="仿宋_GB2312"/>
          <w:kern w:val="0"/>
          <w:sz w:val="32"/>
          <w:szCs w:val="32"/>
        </w:rPr>
        <w:t>个；事业单位</w:t>
      </w:r>
      <w:r>
        <w:rPr>
          <w:rFonts w:eastAsia="仿宋_GB2312" w:hint="eastAsia"/>
          <w:kern w:val="0"/>
          <w:sz w:val="32"/>
          <w:szCs w:val="32"/>
        </w:rPr>
        <w:t>1</w:t>
      </w:r>
      <w:r>
        <w:rPr>
          <w:rFonts w:eastAsia="仿宋_GB2312"/>
          <w:kern w:val="0"/>
          <w:sz w:val="32"/>
          <w:szCs w:val="32"/>
        </w:rPr>
        <w:t>个。截止</w:t>
      </w:r>
      <w:r>
        <w:rPr>
          <w:rFonts w:eastAsia="仿宋_GB2312" w:hint="eastAsia"/>
          <w:kern w:val="0"/>
          <w:sz w:val="32"/>
          <w:szCs w:val="32"/>
        </w:rPr>
        <w:t>2021</w:t>
      </w:r>
      <w:r>
        <w:rPr>
          <w:rFonts w:eastAsia="仿宋_GB2312"/>
          <w:kern w:val="0"/>
          <w:sz w:val="32"/>
          <w:szCs w:val="32"/>
        </w:rPr>
        <w:t>年</w:t>
      </w:r>
      <w:r>
        <w:rPr>
          <w:rFonts w:eastAsia="仿宋_GB2312"/>
          <w:kern w:val="0"/>
          <w:sz w:val="32"/>
          <w:szCs w:val="32"/>
        </w:rPr>
        <w:t>12</w:t>
      </w:r>
      <w:r>
        <w:rPr>
          <w:rFonts w:eastAsia="仿宋_GB2312"/>
          <w:kern w:val="0"/>
          <w:sz w:val="32"/>
          <w:szCs w:val="32"/>
        </w:rPr>
        <w:t>月统计，部门基本情况如下：</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在职人员编制</w:t>
      </w:r>
      <w:r>
        <w:rPr>
          <w:rFonts w:eastAsia="仿宋_GB2312" w:hint="eastAsia"/>
          <w:kern w:val="0"/>
          <w:sz w:val="32"/>
          <w:szCs w:val="32"/>
        </w:rPr>
        <w:t>20</w:t>
      </w:r>
      <w:r>
        <w:rPr>
          <w:rFonts w:eastAsia="仿宋_GB2312"/>
          <w:kern w:val="0"/>
          <w:sz w:val="32"/>
          <w:szCs w:val="32"/>
        </w:rPr>
        <w:t>人，其中：行政编制</w:t>
      </w:r>
      <w:r>
        <w:rPr>
          <w:rFonts w:eastAsia="仿宋_GB2312" w:hint="eastAsia"/>
          <w:kern w:val="0"/>
          <w:sz w:val="32"/>
          <w:szCs w:val="32"/>
        </w:rPr>
        <w:t>0</w:t>
      </w:r>
      <w:r>
        <w:rPr>
          <w:rFonts w:eastAsia="仿宋_GB2312"/>
          <w:kern w:val="0"/>
          <w:sz w:val="32"/>
          <w:szCs w:val="32"/>
        </w:rPr>
        <w:t>人，事业编制</w:t>
      </w:r>
      <w:r>
        <w:rPr>
          <w:rFonts w:eastAsia="仿宋_GB2312" w:hint="eastAsia"/>
          <w:kern w:val="0"/>
          <w:sz w:val="32"/>
          <w:szCs w:val="32"/>
        </w:rPr>
        <w:t>20</w:t>
      </w:r>
      <w:r>
        <w:rPr>
          <w:rFonts w:eastAsia="仿宋_GB2312"/>
          <w:kern w:val="0"/>
          <w:sz w:val="32"/>
          <w:szCs w:val="32"/>
        </w:rPr>
        <w:t>人。在职实有</w:t>
      </w:r>
      <w:r>
        <w:rPr>
          <w:rFonts w:eastAsia="仿宋_GB2312" w:hint="eastAsia"/>
          <w:kern w:val="0"/>
          <w:sz w:val="32"/>
          <w:szCs w:val="32"/>
        </w:rPr>
        <w:t>19</w:t>
      </w:r>
      <w:r>
        <w:rPr>
          <w:rFonts w:eastAsia="仿宋_GB2312"/>
          <w:kern w:val="0"/>
          <w:sz w:val="32"/>
          <w:szCs w:val="32"/>
        </w:rPr>
        <w:t>人，其中：</w:t>
      </w:r>
      <w:r>
        <w:rPr>
          <w:rFonts w:eastAsia="仿宋_GB2312"/>
          <w:kern w:val="0"/>
          <w:sz w:val="32"/>
          <w:szCs w:val="32"/>
        </w:rPr>
        <w:t xml:space="preserve"> </w:t>
      </w:r>
      <w:r>
        <w:rPr>
          <w:rFonts w:eastAsia="仿宋_GB2312"/>
          <w:kern w:val="0"/>
          <w:sz w:val="32"/>
          <w:szCs w:val="32"/>
        </w:rPr>
        <w:t>财政</w:t>
      </w:r>
      <w:r>
        <w:rPr>
          <w:rFonts w:eastAsia="仿宋_GB2312" w:hint="eastAsia"/>
          <w:kern w:val="0"/>
          <w:sz w:val="32"/>
          <w:szCs w:val="32"/>
        </w:rPr>
        <w:t>全额保障</w:t>
      </w:r>
      <w:r>
        <w:rPr>
          <w:rFonts w:eastAsia="仿宋_GB2312" w:hint="eastAsia"/>
          <w:kern w:val="0"/>
          <w:sz w:val="32"/>
          <w:szCs w:val="32"/>
        </w:rPr>
        <w:t>19</w:t>
      </w:r>
      <w:r>
        <w:rPr>
          <w:rFonts w:eastAsia="仿宋_GB2312"/>
          <w:kern w:val="0"/>
          <w:sz w:val="32"/>
          <w:szCs w:val="32"/>
        </w:rPr>
        <w:t>人，财政</w:t>
      </w:r>
      <w:r>
        <w:rPr>
          <w:rFonts w:eastAsia="仿宋_GB2312" w:hint="eastAsia"/>
          <w:kern w:val="0"/>
          <w:sz w:val="32"/>
          <w:szCs w:val="32"/>
        </w:rPr>
        <w:t>差额补助</w:t>
      </w:r>
      <w:r>
        <w:rPr>
          <w:rFonts w:eastAsia="仿宋_GB2312" w:hint="eastAsia"/>
          <w:kern w:val="0"/>
          <w:sz w:val="32"/>
          <w:szCs w:val="32"/>
        </w:rPr>
        <w:t>0</w:t>
      </w:r>
      <w:r>
        <w:rPr>
          <w:rFonts w:eastAsia="仿宋_GB2312"/>
          <w:kern w:val="0"/>
          <w:sz w:val="32"/>
          <w:szCs w:val="32"/>
        </w:rPr>
        <w:t>人，</w:t>
      </w:r>
      <w:r>
        <w:rPr>
          <w:rFonts w:eastAsia="仿宋_GB2312" w:hint="eastAsia"/>
          <w:kern w:val="0"/>
          <w:sz w:val="32"/>
          <w:szCs w:val="32"/>
        </w:rPr>
        <w:t>财政专户资金、单位资金保障</w:t>
      </w:r>
      <w:r>
        <w:rPr>
          <w:rFonts w:eastAsia="仿宋_GB2312" w:hint="eastAsia"/>
          <w:kern w:val="0"/>
          <w:sz w:val="32"/>
          <w:szCs w:val="32"/>
        </w:rPr>
        <w:t>0</w:t>
      </w:r>
      <w:r>
        <w:rPr>
          <w:rFonts w:eastAsia="仿宋_GB2312"/>
          <w:kern w:val="0"/>
          <w:sz w:val="32"/>
          <w:szCs w:val="32"/>
        </w:rPr>
        <w:t>人。</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离退休人员</w:t>
      </w:r>
      <w:r>
        <w:rPr>
          <w:rFonts w:eastAsia="仿宋_GB2312"/>
          <w:kern w:val="0"/>
          <w:sz w:val="32"/>
          <w:szCs w:val="32"/>
        </w:rPr>
        <w:t xml:space="preserve"> </w:t>
      </w:r>
      <w:r>
        <w:rPr>
          <w:rFonts w:eastAsia="仿宋_GB2312" w:hint="eastAsia"/>
          <w:kern w:val="0"/>
          <w:sz w:val="32"/>
          <w:szCs w:val="32"/>
        </w:rPr>
        <w:t>0</w:t>
      </w:r>
      <w:r>
        <w:rPr>
          <w:rFonts w:eastAsia="仿宋_GB2312"/>
          <w:kern w:val="0"/>
          <w:sz w:val="32"/>
          <w:szCs w:val="32"/>
        </w:rPr>
        <w:t>人，其中：</w:t>
      </w:r>
      <w:r>
        <w:rPr>
          <w:rFonts w:eastAsia="仿宋_GB2312"/>
          <w:kern w:val="0"/>
          <w:sz w:val="32"/>
          <w:szCs w:val="32"/>
        </w:rPr>
        <w:t xml:space="preserve"> </w:t>
      </w:r>
      <w:r>
        <w:rPr>
          <w:rFonts w:eastAsia="仿宋_GB2312"/>
          <w:kern w:val="0"/>
          <w:sz w:val="32"/>
          <w:szCs w:val="32"/>
        </w:rPr>
        <w:t>离休</w:t>
      </w:r>
      <w:r>
        <w:rPr>
          <w:rFonts w:eastAsia="仿宋_GB2312"/>
          <w:kern w:val="0"/>
          <w:sz w:val="32"/>
          <w:szCs w:val="32"/>
        </w:rPr>
        <w:t xml:space="preserve"> </w:t>
      </w:r>
      <w:r>
        <w:rPr>
          <w:rFonts w:eastAsia="仿宋_GB2312" w:hint="eastAsia"/>
          <w:kern w:val="0"/>
          <w:sz w:val="32"/>
          <w:szCs w:val="32"/>
        </w:rPr>
        <w:t>0</w:t>
      </w:r>
      <w:r>
        <w:rPr>
          <w:rFonts w:eastAsia="仿宋_GB2312"/>
          <w:kern w:val="0"/>
          <w:sz w:val="32"/>
          <w:szCs w:val="32"/>
        </w:rPr>
        <w:t>人，退休</w:t>
      </w:r>
      <w:r>
        <w:rPr>
          <w:rFonts w:eastAsia="仿宋_GB2312"/>
          <w:kern w:val="0"/>
          <w:sz w:val="32"/>
          <w:szCs w:val="32"/>
        </w:rPr>
        <w:t xml:space="preserve"> </w:t>
      </w:r>
      <w:r>
        <w:rPr>
          <w:rFonts w:eastAsia="仿宋_GB2312" w:hint="eastAsia"/>
          <w:kern w:val="0"/>
          <w:sz w:val="32"/>
          <w:szCs w:val="32"/>
        </w:rPr>
        <w:t>0</w:t>
      </w:r>
      <w:r>
        <w:rPr>
          <w:rFonts w:eastAsia="仿宋_GB2312"/>
          <w:kern w:val="0"/>
          <w:sz w:val="32"/>
          <w:szCs w:val="32"/>
        </w:rPr>
        <w:t>人。</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车辆编制</w:t>
      </w:r>
      <w:r>
        <w:rPr>
          <w:rFonts w:eastAsia="仿宋_GB2312" w:hint="eastAsia"/>
          <w:kern w:val="0"/>
          <w:sz w:val="32"/>
          <w:szCs w:val="32"/>
        </w:rPr>
        <w:t>0</w:t>
      </w:r>
      <w:r>
        <w:rPr>
          <w:rFonts w:eastAsia="仿宋_GB2312"/>
          <w:kern w:val="0"/>
          <w:sz w:val="32"/>
          <w:szCs w:val="32"/>
        </w:rPr>
        <w:t>辆，实有车辆</w:t>
      </w:r>
      <w:r>
        <w:rPr>
          <w:rFonts w:eastAsia="仿宋_GB2312" w:hint="eastAsia"/>
          <w:kern w:val="0"/>
          <w:sz w:val="32"/>
          <w:szCs w:val="32"/>
        </w:rPr>
        <w:t>1</w:t>
      </w:r>
      <w:r>
        <w:rPr>
          <w:rFonts w:eastAsia="仿宋_GB2312"/>
          <w:kern w:val="0"/>
          <w:sz w:val="32"/>
          <w:szCs w:val="32"/>
        </w:rPr>
        <w:t>辆。</w:t>
      </w:r>
    </w:p>
    <w:p w:rsidR="0011593F" w:rsidRDefault="00756865">
      <w:pPr>
        <w:widowControl/>
        <w:ind w:firstLineChars="200" w:firstLine="640"/>
        <w:jc w:val="left"/>
        <w:rPr>
          <w:rFonts w:ascii="黑体" w:eastAsia="黑体" w:hAnsi="黑体"/>
          <w:kern w:val="0"/>
          <w:sz w:val="32"/>
          <w:szCs w:val="32"/>
        </w:rPr>
      </w:pPr>
      <w:r>
        <w:rPr>
          <w:rFonts w:ascii="黑体" w:eastAsia="黑体" w:hAnsi="黑体"/>
          <w:kern w:val="0"/>
          <w:sz w:val="32"/>
          <w:szCs w:val="32"/>
        </w:rPr>
        <w:t>三、预算单位收入情况</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kern w:val="0"/>
          <w:sz w:val="32"/>
          <w:szCs w:val="32"/>
        </w:rPr>
        <w:t>（一）部门财务收入情况</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2021</w:t>
      </w:r>
      <w:r>
        <w:rPr>
          <w:rFonts w:eastAsia="仿宋_GB2312"/>
          <w:kern w:val="0"/>
          <w:sz w:val="32"/>
          <w:szCs w:val="32"/>
        </w:rPr>
        <w:t>年部门财务总收入</w:t>
      </w:r>
      <w:r>
        <w:rPr>
          <w:rFonts w:eastAsia="仿宋_GB2312"/>
          <w:kern w:val="0"/>
          <w:sz w:val="32"/>
          <w:szCs w:val="32"/>
        </w:rPr>
        <w:t xml:space="preserve"> </w:t>
      </w:r>
      <w:r>
        <w:rPr>
          <w:rFonts w:eastAsia="仿宋_GB2312" w:hint="eastAsia"/>
          <w:kern w:val="0"/>
          <w:sz w:val="32"/>
          <w:szCs w:val="32"/>
        </w:rPr>
        <w:t>456.23</w:t>
      </w:r>
      <w:r>
        <w:rPr>
          <w:rFonts w:eastAsia="仿宋_GB2312"/>
          <w:kern w:val="0"/>
          <w:sz w:val="32"/>
          <w:szCs w:val="32"/>
        </w:rPr>
        <w:t>万元，其中：一般公共预算</w:t>
      </w:r>
      <w:r>
        <w:rPr>
          <w:rFonts w:eastAsia="仿宋_GB2312" w:hint="eastAsia"/>
          <w:kern w:val="0"/>
          <w:sz w:val="32"/>
          <w:szCs w:val="32"/>
        </w:rPr>
        <w:t>456.23</w:t>
      </w:r>
      <w:r>
        <w:rPr>
          <w:rFonts w:eastAsia="仿宋_GB2312"/>
          <w:kern w:val="0"/>
          <w:sz w:val="32"/>
          <w:szCs w:val="32"/>
        </w:rPr>
        <w:t>万元，政府性基金</w:t>
      </w:r>
      <w:r>
        <w:rPr>
          <w:rFonts w:eastAsia="仿宋_GB2312" w:hint="eastAsia"/>
          <w:kern w:val="0"/>
          <w:sz w:val="32"/>
          <w:szCs w:val="32"/>
        </w:rPr>
        <w:t>0</w:t>
      </w:r>
      <w:r>
        <w:rPr>
          <w:rFonts w:eastAsia="仿宋_GB2312"/>
          <w:kern w:val="0"/>
          <w:sz w:val="32"/>
          <w:szCs w:val="32"/>
        </w:rPr>
        <w:t>万元，国有资本经营</w:t>
      </w:r>
      <w:r>
        <w:rPr>
          <w:rFonts w:eastAsia="仿宋_GB2312" w:hint="eastAsia"/>
          <w:kern w:val="0"/>
          <w:sz w:val="32"/>
          <w:szCs w:val="32"/>
        </w:rPr>
        <w:t>收益</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财政专户管理资金收入</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w:t>
      </w:r>
      <w:r>
        <w:rPr>
          <w:rFonts w:eastAsia="仿宋_GB2312"/>
          <w:kern w:val="0"/>
          <w:sz w:val="32"/>
          <w:szCs w:val="32"/>
        </w:rPr>
        <w:t>事业收入</w:t>
      </w:r>
      <w:r>
        <w:rPr>
          <w:rFonts w:eastAsia="仿宋_GB2312" w:hint="eastAsia"/>
          <w:kern w:val="0"/>
          <w:sz w:val="32"/>
          <w:szCs w:val="32"/>
        </w:rPr>
        <w:t>0</w:t>
      </w:r>
      <w:r>
        <w:rPr>
          <w:rFonts w:eastAsia="仿宋_GB2312"/>
          <w:kern w:val="0"/>
          <w:sz w:val="32"/>
          <w:szCs w:val="32"/>
        </w:rPr>
        <w:t>万元，事业单位经营收入</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，上级补助收入</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，附属单位上缴收入</w:t>
      </w:r>
      <w:r>
        <w:rPr>
          <w:rFonts w:eastAsia="仿宋_GB2312" w:hint="eastAsia"/>
          <w:kern w:val="0"/>
          <w:sz w:val="32"/>
          <w:szCs w:val="32"/>
        </w:rPr>
        <w:t>0</w:t>
      </w:r>
      <w:r>
        <w:rPr>
          <w:rFonts w:eastAsia="仿宋_GB2312"/>
          <w:kern w:val="0"/>
          <w:sz w:val="32"/>
          <w:szCs w:val="32"/>
        </w:rPr>
        <w:t>万元，其他收入</w:t>
      </w:r>
      <w:r>
        <w:rPr>
          <w:rFonts w:eastAsia="仿宋_GB2312" w:hint="eastAsia"/>
          <w:kern w:val="0"/>
          <w:sz w:val="32"/>
          <w:szCs w:val="32"/>
        </w:rPr>
        <w:t>0</w:t>
      </w:r>
      <w:r>
        <w:rPr>
          <w:rFonts w:eastAsia="仿宋_GB2312"/>
          <w:kern w:val="0"/>
          <w:sz w:val="32"/>
          <w:szCs w:val="32"/>
        </w:rPr>
        <w:t>万元。</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kern w:val="0"/>
          <w:sz w:val="32"/>
          <w:szCs w:val="32"/>
        </w:rPr>
        <w:t>（二）财政拨款收入情况</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2021</w:t>
      </w:r>
      <w:r>
        <w:rPr>
          <w:rFonts w:eastAsia="仿宋_GB2312"/>
          <w:kern w:val="0"/>
          <w:sz w:val="32"/>
          <w:szCs w:val="32"/>
        </w:rPr>
        <w:t>年部门财政拨款收入</w:t>
      </w:r>
      <w:r>
        <w:rPr>
          <w:rFonts w:eastAsia="仿宋_GB2312"/>
          <w:kern w:val="0"/>
          <w:sz w:val="32"/>
          <w:szCs w:val="32"/>
        </w:rPr>
        <w:t xml:space="preserve"> </w:t>
      </w:r>
      <w:r>
        <w:rPr>
          <w:rFonts w:eastAsia="仿宋_GB2312" w:hint="eastAsia"/>
          <w:kern w:val="0"/>
          <w:sz w:val="32"/>
          <w:szCs w:val="32"/>
        </w:rPr>
        <w:t>456.23</w:t>
      </w:r>
      <w:r>
        <w:rPr>
          <w:rFonts w:eastAsia="仿宋_GB2312"/>
          <w:kern w:val="0"/>
          <w:sz w:val="32"/>
          <w:szCs w:val="32"/>
        </w:rPr>
        <w:t>万元，其中</w:t>
      </w:r>
      <w:r>
        <w:rPr>
          <w:rFonts w:eastAsia="仿宋_GB2312"/>
          <w:kern w:val="0"/>
          <w:sz w:val="32"/>
          <w:szCs w:val="32"/>
        </w:rPr>
        <w:t>:</w:t>
      </w:r>
      <w:r>
        <w:rPr>
          <w:rFonts w:eastAsia="仿宋_GB2312"/>
          <w:kern w:val="0"/>
          <w:sz w:val="32"/>
          <w:szCs w:val="32"/>
        </w:rPr>
        <w:t>本年收入</w:t>
      </w:r>
      <w:r>
        <w:rPr>
          <w:rFonts w:eastAsia="仿宋_GB2312" w:hint="eastAsia"/>
          <w:kern w:val="0"/>
          <w:sz w:val="32"/>
          <w:szCs w:val="32"/>
        </w:rPr>
        <w:t>456.23</w:t>
      </w:r>
      <w:r>
        <w:rPr>
          <w:rFonts w:eastAsia="仿宋_GB2312"/>
          <w:kern w:val="0"/>
          <w:sz w:val="32"/>
          <w:szCs w:val="32"/>
        </w:rPr>
        <w:t>万元，上年结转</w:t>
      </w:r>
      <w:r>
        <w:rPr>
          <w:rFonts w:eastAsia="仿宋_GB2312" w:hint="eastAsia"/>
          <w:kern w:val="0"/>
          <w:sz w:val="32"/>
          <w:szCs w:val="32"/>
        </w:rPr>
        <w:t>收入</w:t>
      </w:r>
      <w:r>
        <w:rPr>
          <w:rFonts w:eastAsia="仿宋_GB2312" w:hint="eastAsia"/>
          <w:kern w:val="0"/>
          <w:sz w:val="32"/>
          <w:szCs w:val="32"/>
        </w:rPr>
        <w:t>0</w:t>
      </w:r>
      <w:r>
        <w:rPr>
          <w:rFonts w:eastAsia="仿宋_GB2312"/>
          <w:kern w:val="0"/>
          <w:sz w:val="32"/>
          <w:szCs w:val="32"/>
        </w:rPr>
        <w:t>万元。本年收入中，一般公共</w:t>
      </w:r>
      <w:r>
        <w:rPr>
          <w:rFonts w:eastAsia="仿宋_GB2312"/>
          <w:kern w:val="0"/>
          <w:sz w:val="32"/>
          <w:szCs w:val="32"/>
        </w:rPr>
        <w:lastRenderedPageBreak/>
        <w:t>预算财政拨款</w:t>
      </w:r>
      <w:r>
        <w:rPr>
          <w:rFonts w:eastAsia="仿宋_GB2312" w:hint="eastAsia"/>
          <w:kern w:val="0"/>
          <w:sz w:val="32"/>
          <w:szCs w:val="32"/>
        </w:rPr>
        <w:t>456.23</w:t>
      </w:r>
      <w:r>
        <w:rPr>
          <w:rFonts w:eastAsia="仿宋_GB2312"/>
          <w:kern w:val="0"/>
          <w:sz w:val="32"/>
          <w:szCs w:val="32"/>
        </w:rPr>
        <w:t>万元（本级财力</w:t>
      </w:r>
      <w:r>
        <w:rPr>
          <w:rFonts w:eastAsia="仿宋_GB2312" w:hint="eastAsia"/>
          <w:kern w:val="0"/>
          <w:sz w:val="32"/>
          <w:szCs w:val="32"/>
        </w:rPr>
        <w:t>103.27</w:t>
      </w:r>
      <w:r>
        <w:rPr>
          <w:rFonts w:eastAsia="仿宋_GB2312"/>
          <w:kern w:val="0"/>
          <w:sz w:val="32"/>
          <w:szCs w:val="32"/>
        </w:rPr>
        <w:t>万元，专项收入</w:t>
      </w:r>
      <w:r>
        <w:rPr>
          <w:rFonts w:eastAsia="仿宋_GB2312" w:hint="eastAsia"/>
          <w:kern w:val="0"/>
          <w:sz w:val="32"/>
          <w:szCs w:val="32"/>
        </w:rPr>
        <w:t>0</w:t>
      </w:r>
      <w:r>
        <w:rPr>
          <w:rFonts w:eastAsia="仿宋_GB2312"/>
          <w:kern w:val="0"/>
          <w:sz w:val="32"/>
          <w:szCs w:val="32"/>
        </w:rPr>
        <w:t>万元，</w:t>
      </w:r>
      <w:r>
        <w:rPr>
          <w:rFonts w:eastAsia="仿宋_GB2312"/>
          <w:kern w:val="0"/>
          <w:sz w:val="32"/>
          <w:szCs w:val="32"/>
        </w:rPr>
        <w:t>执法办案补助</w:t>
      </w:r>
      <w:r>
        <w:rPr>
          <w:rFonts w:eastAsia="仿宋_GB2312" w:hint="eastAsia"/>
          <w:kern w:val="0"/>
          <w:sz w:val="32"/>
          <w:szCs w:val="32"/>
        </w:rPr>
        <w:t>0</w:t>
      </w:r>
      <w:r>
        <w:rPr>
          <w:rFonts w:eastAsia="仿宋_GB2312"/>
          <w:kern w:val="0"/>
          <w:sz w:val="32"/>
          <w:szCs w:val="32"/>
        </w:rPr>
        <w:t>万元，收费成本补偿</w:t>
      </w:r>
      <w:r>
        <w:rPr>
          <w:rFonts w:eastAsia="仿宋_GB2312" w:hint="eastAsia"/>
          <w:kern w:val="0"/>
          <w:sz w:val="32"/>
          <w:szCs w:val="32"/>
        </w:rPr>
        <w:t>0</w:t>
      </w:r>
      <w:r>
        <w:rPr>
          <w:rFonts w:eastAsia="仿宋_GB2312"/>
          <w:kern w:val="0"/>
          <w:sz w:val="32"/>
          <w:szCs w:val="32"/>
        </w:rPr>
        <w:t>万元，国有资源（资产）有偿使用</w:t>
      </w:r>
      <w:r>
        <w:rPr>
          <w:rFonts w:eastAsia="仿宋_GB2312" w:hint="eastAsia"/>
          <w:kern w:val="0"/>
          <w:sz w:val="32"/>
          <w:szCs w:val="32"/>
        </w:rPr>
        <w:t>成本补偿</w:t>
      </w:r>
      <w:r>
        <w:rPr>
          <w:rFonts w:eastAsia="仿宋_GB2312" w:hint="eastAsia"/>
          <w:kern w:val="0"/>
          <w:sz w:val="32"/>
          <w:szCs w:val="32"/>
        </w:rPr>
        <w:t>0</w:t>
      </w:r>
      <w:r>
        <w:rPr>
          <w:rFonts w:eastAsia="仿宋_GB2312"/>
          <w:kern w:val="0"/>
          <w:sz w:val="32"/>
          <w:szCs w:val="32"/>
        </w:rPr>
        <w:t>万元），政府性基金</w:t>
      </w:r>
      <w:r>
        <w:rPr>
          <w:rFonts w:eastAsia="仿宋_GB2312" w:hint="eastAsia"/>
          <w:kern w:val="0"/>
          <w:sz w:val="32"/>
          <w:szCs w:val="32"/>
        </w:rPr>
        <w:t>预算</w:t>
      </w:r>
      <w:r>
        <w:rPr>
          <w:rFonts w:eastAsia="仿宋_GB2312"/>
          <w:kern w:val="0"/>
          <w:sz w:val="32"/>
          <w:szCs w:val="32"/>
        </w:rPr>
        <w:t>财政拨款</w:t>
      </w:r>
      <w:r>
        <w:rPr>
          <w:rFonts w:eastAsia="仿宋_GB2312" w:hint="eastAsia"/>
          <w:kern w:val="0"/>
          <w:sz w:val="32"/>
          <w:szCs w:val="32"/>
        </w:rPr>
        <w:t>0</w:t>
      </w:r>
      <w:r>
        <w:rPr>
          <w:rFonts w:eastAsia="仿宋_GB2312"/>
          <w:kern w:val="0"/>
          <w:sz w:val="32"/>
          <w:szCs w:val="32"/>
        </w:rPr>
        <w:t>万元，国有资本经营</w:t>
      </w:r>
      <w:r>
        <w:rPr>
          <w:rFonts w:eastAsia="仿宋_GB2312" w:hint="eastAsia"/>
          <w:kern w:val="0"/>
          <w:sz w:val="32"/>
          <w:szCs w:val="32"/>
        </w:rPr>
        <w:t>收益</w:t>
      </w:r>
      <w:r>
        <w:rPr>
          <w:rFonts w:eastAsia="仿宋_GB2312"/>
          <w:kern w:val="0"/>
          <w:sz w:val="32"/>
          <w:szCs w:val="32"/>
        </w:rPr>
        <w:t>财政拨款</w:t>
      </w:r>
      <w:r>
        <w:rPr>
          <w:rFonts w:eastAsia="仿宋_GB2312" w:hint="eastAsia"/>
          <w:kern w:val="0"/>
          <w:sz w:val="32"/>
          <w:szCs w:val="32"/>
        </w:rPr>
        <w:t>0</w:t>
      </w:r>
      <w:r>
        <w:rPr>
          <w:rFonts w:eastAsia="仿宋_GB2312"/>
          <w:kern w:val="0"/>
          <w:sz w:val="32"/>
          <w:szCs w:val="32"/>
        </w:rPr>
        <w:t>万元。</w:t>
      </w:r>
    </w:p>
    <w:p w:rsidR="0011593F" w:rsidRDefault="00756865">
      <w:pPr>
        <w:widowControl/>
        <w:numPr>
          <w:ilvl w:val="0"/>
          <w:numId w:val="1"/>
        </w:numPr>
        <w:ind w:firstLineChars="200" w:firstLine="640"/>
        <w:jc w:val="left"/>
        <w:rPr>
          <w:rFonts w:ascii="黑体" w:eastAsia="黑体" w:hAnsi="黑体"/>
          <w:kern w:val="0"/>
          <w:sz w:val="32"/>
          <w:szCs w:val="32"/>
        </w:rPr>
      </w:pPr>
      <w:r>
        <w:rPr>
          <w:rFonts w:ascii="黑体" w:eastAsia="黑体" w:hAnsi="黑体"/>
          <w:kern w:val="0"/>
          <w:sz w:val="32"/>
          <w:szCs w:val="32"/>
        </w:rPr>
        <w:t>预算单位支出情况</w:t>
      </w:r>
    </w:p>
    <w:p w:rsidR="0011593F" w:rsidRDefault="00756865">
      <w:pPr>
        <w:widowControl/>
        <w:ind w:firstLineChars="200" w:firstLine="640"/>
        <w:jc w:val="left"/>
        <w:rPr>
          <w:rFonts w:ascii="黑体" w:eastAsia="黑体" w:hAnsi="黑体"/>
          <w:kern w:val="0"/>
          <w:sz w:val="32"/>
          <w:szCs w:val="32"/>
        </w:rPr>
      </w:pPr>
      <w:r>
        <w:rPr>
          <w:rFonts w:ascii="仿宋_GB2312" w:eastAsia="仿宋_GB2312" w:hAnsi="仿宋_GB2312" w:cs="仿宋_GB2312" w:hint="eastAsia"/>
          <w:kern w:val="0"/>
          <w:sz w:val="32"/>
          <w:szCs w:val="32"/>
        </w:rPr>
        <w:t>（本条分组按项级科目细化）</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2021</w:t>
      </w:r>
      <w:r>
        <w:rPr>
          <w:rFonts w:eastAsia="仿宋_GB2312"/>
          <w:kern w:val="0"/>
          <w:sz w:val="32"/>
          <w:szCs w:val="32"/>
        </w:rPr>
        <w:t>年部门预算总支出</w:t>
      </w:r>
      <w:r>
        <w:rPr>
          <w:rFonts w:eastAsia="仿宋_GB2312"/>
          <w:kern w:val="0"/>
          <w:sz w:val="32"/>
          <w:szCs w:val="32"/>
        </w:rPr>
        <w:t xml:space="preserve"> </w:t>
      </w:r>
      <w:r>
        <w:rPr>
          <w:rFonts w:eastAsia="仿宋_GB2312" w:hint="eastAsia"/>
          <w:kern w:val="0"/>
          <w:sz w:val="32"/>
          <w:szCs w:val="32"/>
        </w:rPr>
        <w:t>456.23</w:t>
      </w:r>
      <w:r>
        <w:rPr>
          <w:rFonts w:eastAsia="仿宋_GB2312"/>
          <w:kern w:val="0"/>
          <w:sz w:val="32"/>
          <w:szCs w:val="32"/>
        </w:rPr>
        <w:t>万元。</w:t>
      </w:r>
      <w:r>
        <w:rPr>
          <w:rFonts w:eastAsia="仿宋_GB2312" w:hint="eastAsia"/>
          <w:kern w:val="0"/>
          <w:sz w:val="32"/>
          <w:szCs w:val="32"/>
        </w:rPr>
        <w:t>财政拨款</w:t>
      </w:r>
      <w:r>
        <w:rPr>
          <w:rFonts w:eastAsia="仿宋_GB2312"/>
          <w:kern w:val="0"/>
          <w:sz w:val="32"/>
          <w:szCs w:val="32"/>
        </w:rPr>
        <w:t>安排支出</w:t>
      </w:r>
      <w:r>
        <w:rPr>
          <w:rFonts w:eastAsia="仿宋_GB2312"/>
          <w:kern w:val="0"/>
          <w:sz w:val="32"/>
          <w:szCs w:val="32"/>
        </w:rPr>
        <w:t xml:space="preserve"> </w:t>
      </w:r>
      <w:r>
        <w:rPr>
          <w:rFonts w:eastAsia="仿宋_GB2312" w:hint="eastAsia"/>
          <w:kern w:val="0"/>
          <w:sz w:val="32"/>
          <w:szCs w:val="32"/>
        </w:rPr>
        <w:t>103.27</w:t>
      </w:r>
      <w:r>
        <w:rPr>
          <w:rFonts w:eastAsia="仿宋_GB2312"/>
          <w:kern w:val="0"/>
          <w:sz w:val="32"/>
          <w:szCs w:val="32"/>
        </w:rPr>
        <w:t>万元，其中</w:t>
      </w:r>
      <w:r>
        <w:rPr>
          <w:rFonts w:eastAsia="仿宋_GB2312" w:hint="eastAsia"/>
          <w:kern w:val="0"/>
          <w:sz w:val="32"/>
          <w:szCs w:val="32"/>
        </w:rPr>
        <w:t>：</w:t>
      </w:r>
      <w:r>
        <w:rPr>
          <w:rFonts w:eastAsia="仿宋_GB2312"/>
          <w:kern w:val="0"/>
          <w:sz w:val="32"/>
          <w:szCs w:val="32"/>
        </w:rPr>
        <w:t>基本支出</w:t>
      </w:r>
      <w:r>
        <w:rPr>
          <w:rFonts w:eastAsia="仿宋_GB2312" w:hint="eastAsia"/>
          <w:kern w:val="0"/>
          <w:sz w:val="32"/>
          <w:szCs w:val="32"/>
        </w:rPr>
        <w:t>456.23</w:t>
      </w:r>
      <w:r>
        <w:rPr>
          <w:rFonts w:eastAsia="仿宋_GB2312"/>
          <w:kern w:val="0"/>
          <w:sz w:val="32"/>
          <w:szCs w:val="32"/>
        </w:rPr>
        <w:t>万元</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财政拨款安排支出按功能科目分类情况，主</w:t>
      </w:r>
      <w:r>
        <w:rPr>
          <w:rFonts w:eastAsia="仿宋_GB2312"/>
          <w:kern w:val="0"/>
          <w:sz w:val="32"/>
          <w:szCs w:val="32"/>
        </w:rPr>
        <w:t>要用于</w:t>
      </w:r>
      <w:r>
        <w:rPr>
          <w:rFonts w:ascii="楷体" w:eastAsia="楷体" w:hAnsi="楷体" w:cs="楷体" w:hint="eastAsia"/>
          <w:kern w:val="0"/>
          <w:sz w:val="32"/>
          <w:szCs w:val="32"/>
        </w:rPr>
        <w:t>2070111   354.1</w:t>
      </w:r>
      <w:r>
        <w:rPr>
          <w:rFonts w:ascii="楷体" w:eastAsia="楷体" w:hAnsi="楷体" w:cs="楷体" w:hint="eastAsia"/>
          <w:kern w:val="0"/>
          <w:sz w:val="32"/>
          <w:szCs w:val="32"/>
        </w:rPr>
        <w:t>万元</w:t>
      </w:r>
      <w:r>
        <w:rPr>
          <w:rFonts w:ascii="楷体" w:eastAsia="楷体" w:hAnsi="楷体" w:cs="楷体" w:hint="eastAsia"/>
          <w:kern w:val="0"/>
          <w:sz w:val="32"/>
          <w:szCs w:val="32"/>
        </w:rPr>
        <w:t xml:space="preserve">    </w:t>
      </w:r>
      <w:r>
        <w:rPr>
          <w:rFonts w:ascii="楷体" w:eastAsia="楷体" w:hAnsi="楷体" w:cs="楷体" w:hint="eastAsia"/>
          <w:kern w:val="0"/>
          <w:sz w:val="32"/>
          <w:szCs w:val="32"/>
        </w:rPr>
        <w:t>养老保险</w:t>
      </w:r>
      <w:r>
        <w:rPr>
          <w:rFonts w:ascii="楷体" w:eastAsia="楷体" w:hAnsi="楷体" w:cs="楷体" w:hint="eastAsia"/>
          <w:kern w:val="0"/>
          <w:sz w:val="32"/>
          <w:szCs w:val="32"/>
        </w:rPr>
        <w:t>38.63</w:t>
      </w:r>
      <w:r>
        <w:rPr>
          <w:rFonts w:ascii="楷体" w:eastAsia="楷体" w:hAnsi="楷体" w:cs="楷体" w:hint="eastAsia"/>
          <w:kern w:val="0"/>
          <w:sz w:val="32"/>
          <w:szCs w:val="32"/>
        </w:rPr>
        <w:t>万元</w:t>
      </w:r>
      <w:r>
        <w:rPr>
          <w:rFonts w:ascii="楷体" w:eastAsia="楷体" w:hAnsi="楷体" w:cs="楷体" w:hint="eastAsia"/>
          <w:kern w:val="0"/>
          <w:sz w:val="32"/>
          <w:szCs w:val="32"/>
        </w:rPr>
        <w:t xml:space="preserve">  </w:t>
      </w:r>
      <w:r>
        <w:rPr>
          <w:rFonts w:ascii="楷体" w:eastAsia="楷体" w:hAnsi="楷体" w:cs="楷体" w:hint="eastAsia"/>
          <w:kern w:val="0"/>
          <w:sz w:val="32"/>
          <w:szCs w:val="32"/>
        </w:rPr>
        <w:t>失业保险</w:t>
      </w:r>
      <w:r>
        <w:rPr>
          <w:rFonts w:ascii="楷体" w:eastAsia="楷体" w:hAnsi="楷体" w:cs="楷体" w:hint="eastAsia"/>
          <w:kern w:val="0"/>
          <w:sz w:val="32"/>
          <w:szCs w:val="32"/>
        </w:rPr>
        <w:t>1.82</w:t>
      </w:r>
      <w:r>
        <w:rPr>
          <w:rFonts w:ascii="楷体" w:eastAsia="楷体" w:hAnsi="楷体" w:cs="楷体" w:hint="eastAsia"/>
          <w:kern w:val="0"/>
          <w:sz w:val="32"/>
          <w:szCs w:val="32"/>
        </w:rPr>
        <w:t>万元</w:t>
      </w:r>
      <w:r>
        <w:rPr>
          <w:rFonts w:ascii="楷体" w:eastAsia="楷体" w:hAnsi="楷体" w:cs="楷体" w:hint="eastAsia"/>
          <w:kern w:val="0"/>
          <w:sz w:val="32"/>
          <w:szCs w:val="32"/>
        </w:rPr>
        <w:t xml:space="preserve"> </w:t>
      </w:r>
      <w:r>
        <w:rPr>
          <w:rFonts w:ascii="楷体" w:eastAsia="楷体" w:hAnsi="楷体" w:cs="楷体" w:hint="eastAsia"/>
          <w:kern w:val="0"/>
          <w:sz w:val="32"/>
          <w:szCs w:val="32"/>
        </w:rPr>
        <w:t>，工伤保险</w:t>
      </w:r>
      <w:r>
        <w:rPr>
          <w:rFonts w:ascii="楷体" w:eastAsia="楷体" w:hAnsi="楷体" w:cs="楷体" w:hint="eastAsia"/>
          <w:kern w:val="0"/>
          <w:sz w:val="32"/>
          <w:szCs w:val="32"/>
        </w:rPr>
        <w:t>0.12</w:t>
      </w:r>
      <w:r>
        <w:rPr>
          <w:rFonts w:ascii="楷体" w:eastAsia="楷体" w:hAnsi="楷体" w:cs="楷体" w:hint="eastAsia"/>
          <w:kern w:val="0"/>
          <w:sz w:val="32"/>
          <w:szCs w:val="32"/>
        </w:rPr>
        <w:t>万元，基本医疗保险</w:t>
      </w:r>
      <w:r>
        <w:rPr>
          <w:rFonts w:ascii="楷体" w:eastAsia="楷体" w:hAnsi="楷体" w:cs="楷体" w:hint="eastAsia"/>
          <w:kern w:val="0"/>
          <w:sz w:val="32"/>
          <w:szCs w:val="32"/>
        </w:rPr>
        <w:t>19.48</w:t>
      </w:r>
      <w:r>
        <w:rPr>
          <w:rFonts w:ascii="楷体" w:eastAsia="楷体" w:hAnsi="楷体" w:cs="楷体" w:hint="eastAsia"/>
          <w:kern w:val="0"/>
          <w:sz w:val="32"/>
          <w:szCs w:val="32"/>
        </w:rPr>
        <w:t>万元</w:t>
      </w:r>
      <w:r>
        <w:rPr>
          <w:rFonts w:ascii="楷体" w:eastAsia="楷体" w:hAnsi="楷体" w:cs="楷体" w:hint="eastAsia"/>
          <w:kern w:val="0"/>
          <w:sz w:val="32"/>
          <w:szCs w:val="32"/>
        </w:rPr>
        <w:t xml:space="preserve"> </w:t>
      </w:r>
      <w:r>
        <w:rPr>
          <w:rFonts w:ascii="楷体" w:eastAsia="楷体" w:hAnsi="楷体" w:cs="楷体" w:hint="eastAsia"/>
          <w:kern w:val="0"/>
          <w:sz w:val="32"/>
          <w:szCs w:val="32"/>
        </w:rPr>
        <w:t>，公务员医疗保险</w:t>
      </w:r>
      <w:r>
        <w:rPr>
          <w:rFonts w:ascii="楷体" w:eastAsia="楷体" w:hAnsi="楷体" w:cs="楷体" w:hint="eastAsia"/>
          <w:kern w:val="0"/>
          <w:sz w:val="32"/>
          <w:szCs w:val="32"/>
        </w:rPr>
        <w:t>10.39</w:t>
      </w:r>
      <w:r>
        <w:rPr>
          <w:rFonts w:ascii="楷体" w:eastAsia="楷体" w:hAnsi="楷体" w:cs="楷体" w:hint="eastAsia"/>
          <w:kern w:val="0"/>
          <w:sz w:val="32"/>
          <w:szCs w:val="32"/>
        </w:rPr>
        <w:t>万元，大病保险</w:t>
      </w:r>
      <w:r>
        <w:rPr>
          <w:rFonts w:ascii="楷体" w:eastAsia="楷体" w:hAnsi="楷体" w:cs="楷体" w:hint="eastAsia"/>
          <w:kern w:val="0"/>
          <w:sz w:val="32"/>
          <w:szCs w:val="32"/>
        </w:rPr>
        <w:t>0.52</w:t>
      </w:r>
      <w:r>
        <w:rPr>
          <w:rFonts w:ascii="楷体" w:eastAsia="楷体" w:hAnsi="楷体" w:cs="楷体" w:hint="eastAsia"/>
          <w:kern w:val="0"/>
          <w:sz w:val="32"/>
          <w:szCs w:val="32"/>
        </w:rPr>
        <w:t>万元，住房公积金</w:t>
      </w:r>
      <w:r>
        <w:rPr>
          <w:rFonts w:ascii="楷体" w:eastAsia="楷体" w:hAnsi="楷体" w:cs="楷体" w:hint="eastAsia"/>
          <w:kern w:val="0"/>
          <w:sz w:val="32"/>
          <w:szCs w:val="32"/>
        </w:rPr>
        <w:t>31.17</w:t>
      </w:r>
      <w:r>
        <w:rPr>
          <w:rFonts w:ascii="楷体" w:eastAsia="楷体" w:hAnsi="楷体" w:cs="楷体" w:hint="eastAsia"/>
          <w:kern w:val="0"/>
          <w:sz w:val="32"/>
          <w:szCs w:val="32"/>
        </w:rPr>
        <w:t>万元。</w:t>
      </w:r>
    </w:p>
    <w:p w:rsidR="0011593F" w:rsidRDefault="00756865">
      <w:pPr>
        <w:widowControl/>
        <w:numPr>
          <w:ilvl w:val="0"/>
          <w:numId w:val="2"/>
        </w:numPr>
        <w:ind w:firstLineChars="200" w:firstLine="640"/>
        <w:jc w:val="left"/>
        <w:rPr>
          <w:rFonts w:ascii="黑体" w:eastAsia="黑体" w:hAnsi="黑体"/>
          <w:kern w:val="0"/>
          <w:sz w:val="32"/>
          <w:szCs w:val="32"/>
        </w:rPr>
      </w:pPr>
      <w:r>
        <w:rPr>
          <w:rFonts w:ascii="黑体" w:eastAsia="黑体" w:hAnsi="黑体"/>
          <w:kern w:val="0"/>
          <w:sz w:val="32"/>
          <w:szCs w:val="32"/>
        </w:rPr>
        <w:t>省对下</w:t>
      </w:r>
      <w:r>
        <w:rPr>
          <w:rFonts w:ascii="黑体" w:eastAsia="黑体" w:hAnsi="黑体" w:hint="eastAsia"/>
          <w:kern w:val="0"/>
          <w:sz w:val="32"/>
          <w:szCs w:val="32"/>
        </w:rPr>
        <w:t>专</w:t>
      </w:r>
      <w:r>
        <w:rPr>
          <w:rFonts w:ascii="黑体" w:eastAsia="黑体" w:hAnsi="黑体"/>
          <w:kern w:val="0"/>
          <w:sz w:val="32"/>
          <w:szCs w:val="32"/>
        </w:rPr>
        <w:t>项转移支付情况</w:t>
      </w:r>
    </w:p>
    <w:p w:rsidR="0011593F" w:rsidRDefault="00756865">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（本条分组按项级科目细化）无</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kern w:val="0"/>
          <w:sz w:val="32"/>
          <w:szCs w:val="32"/>
        </w:rPr>
        <w:t>（</w:t>
      </w:r>
      <w:r>
        <w:rPr>
          <w:rFonts w:ascii="楷体_GB2312" w:eastAsia="楷体_GB2312" w:hint="eastAsia"/>
          <w:kern w:val="0"/>
          <w:sz w:val="32"/>
          <w:szCs w:val="32"/>
        </w:rPr>
        <w:t>一</w:t>
      </w:r>
      <w:r>
        <w:rPr>
          <w:rFonts w:ascii="楷体_GB2312" w:eastAsia="楷体_GB2312"/>
          <w:kern w:val="0"/>
          <w:sz w:val="32"/>
          <w:szCs w:val="32"/>
        </w:rPr>
        <w:t>）与中央配套事项</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功能科目分组，主要用于</w:t>
      </w:r>
      <w:r>
        <w:rPr>
          <w:rFonts w:ascii="楷体" w:eastAsia="楷体" w:hAnsi="楷体" w:cs="楷体" w:hint="eastAsia"/>
          <w:kern w:val="0"/>
          <w:sz w:val="32"/>
          <w:szCs w:val="32"/>
        </w:rPr>
        <w:t>……</w:t>
      </w:r>
      <w:r>
        <w:rPr>
          <w:rFonts w:eastAsia="仿宋_GB2312"/>
          <w:kern w:val="0"/>
          <w:sz w:val="32"/>
          <w:szCs w:val="32"/>
        </w:rPr>
        <w:t>。</w:t>
      </w:r>
      <w:r>
        <w:rPr>
          <w:rFonts w:eastAsia="仿宋_GB2312" w:hint="eastAsia"/>
          <w:kern w:val="0"/>
          <w:sz w:val="32"/>
          <w:szCs w:val="32"/>
        </w:rPr>
        <w:t>无</w:t>
      </w:r>
    </w:p>
    <w:p w:rsidR="0011593F" w:rsidRDefault="00756865" w:rsidP="007C7862">
      <w:pPr>
        <w:widowControl/>
        <w:ind w:firstLineChars="200" w:firstLine="640"/>
        <w:jc w:val="left"/>
        <w:rPr>
          <w:rFonts w:eastAsia="仿宋_GB2312"/>
          <w:b/>
          <w:kern w:val="0"/>
          <w:sz w:val="32"/>
          <w:szCs w:val="32"/>
        </w:rPr>
      </w:pPr>
      <w:r>
        <w:rPr>
          <w:rFonts w:eastAsia="仿宋_GB2312"/>
          <w:b/>
          <w:kern w:val="0"/>
          <w:sz w:val="32"/>
          <w:szCs w:val="32"/>
        </w:rPr>
        <w:t>（</w:t>
      </w:r>
      <w:r>
        <w:rPr>
          <w:rFonts w:eastAsia="仿宋_GB2312" w:hint="eastAsia"/>
          <w:b/>
          <w:kern w:val="0"/>
          <w:sz w:val="32"/>
          <w:szCs w:val="32"/>
        </w:rPr>
        <w:t>二</w:t>
      </w:r>
      <w:r>
        <w:rPr>
          <w:rFonts w:ascii="楷体_GB2312" w:eastAsia="楷体_GB2312"/>
          <w:kern w:val="0"/>
          <w:sz w:val="32"/>
          <w:szCs w:val="32"/>
        </w:rPr>
        <w:t>）按既定政策标准测算补助事项</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功能科目分组，主要用于</w:t>
      </w:r>
      <w:r>
        <w:rPr>
          <w:rFonts w:ascii="楷体" w:eastAsia="楷体" w:hAnsi="楷体" w:cs="楷体" w:hint="eastAsia"/>
          <w:kern w:val="0"/>
          <w:sz w:val="32"/>
          <w:szCs w:val="32"/>
        </w:rPr>
        <w:t>……</w:t>
      </w:r>
      <w:r>
        <w:rPr>
          <w:rFonts w:eastAsia="仿宋_GB2312"/>
          <w:kern w:val="0"/>
          <w:sz w:val="32"/>
          <w:szCs w:val="32"/>
        </w:rPr>
        <w:t>。</w:t>
      </w:r>
      <w:r>
        <w:rPr>
          <w:rFonts w:eastAsia="仿宋_GB2312" w:hint="eastAsia"/>
          <w:kern w:val="0"/>
          <w:sz w:val="32"/>
          <w:szCs w:val="32"/>
        </w:rPr>
        <w:t>无</w:t>
      </w:r>
    </w:p>
    <w:p w:rsidR="0011593F" w:rsidRDefault="00756865" w:rsidP="007C7862">
      <w:pPr>
        <w:widowControl/>
        <w:ind w:firstLineChars="200" w:firstLine="640"/>
        <w:jc w:val="left"/>
        <w:rPr>
          <w:rFonts w:eastAsia="仿宋_GB2312"/>
          <w:b/>
          <w:kern w:val="0"/>
          <w:sz w:val="32"/>
          <w:szCs w:val="32"/>
        </w:rPr>
      </w:pPr>
      <w:r>
        <w:rPr>
          <w:rFonts w:eastAsia="仿宋_GB2312"/>
          <w:b/>
          <w:kern w:val="0"/>
          <w:sz w:val="32"/>
          <w:szCs w:val="32"/>
        </w:rPr>
        <w:t>（</w:t>
      </w:r>
      <w:r>
        <w:rPr>
          <w:rFonts w:eastAsia="仿宋_GB2312" w:hint="eastAsia"/>
          <w:b/>
          <w:kern w:val="0"/>
          <w:sz w:val="32"/>
          <w:szCs w:val="32"/>
        </w:rPr>
        <w:t>三</w:t>
      </w:r>
      <w:r>
        <w:rPr>
          <w:rFonts w:ascii="楷体_GB2312" w:eastAsia="楷体_GB2312"/>
          <w:kern w:val="0"/>
          <w:sz w:val="32"/>
          <w:szCs w:val="32"/>
        </w:rPr>
        <w:t>）</w:t>
      </w:r>
      <w:r>
        <w:rPr>
          <w:rFonts w:ascii="楷体_GB2312" w:eastAsia="楷体_GB2312" w:hint="eastAsia"/>
          <w:kern w:val="0"/>
          <w:sz w:val="32"/>
          <w:szCs w:val="32"/>
        </w:rPr>
        <w:t>经济社会事业发展事项</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功能科目分组，主要用于</w:t>
      </w:r>
      <w:r>
        <w:rPr>
          <w:rFonts w:ascii="楷体" w:eastAsia="楷体" w:hAnsi="楷体" w:cs="楷体" w:hint="eastAsia"/>
          <w:kern w:val="0"/>
          <w:sz w:val="32"/>
          <w:szCs w:val="32"/>
        </w:rPr>
        <w:t>……</w:t>
      </w:r>
      <w:r>
        <w:rPr>
          <w:rFonts w:eastAsia="仿宋_GB2312"/>
          <w:kern w:val="0"/>
          <w:sz w:val="32"/>
          <w:szCs w:val="32"/>
        </w:rPr>
        <w:t>。</w:t>
      </w:r>
      <w:r>
        <w:rPr>
          <w:rFonts w:eastAsia="仿宋_GB2312" w:hint="eastAsia"/>
          <w:kern w:val="0"/>
          <w:sz w:val="32"/>
          <w:szCs w:val="32"/>
        </w:rPr>
        <w:t>无</w:t>
      </w:r>
    </w:p>
    <w:p w:rsidR="0011593F" w:rsidRDefault="00756865">
      <w:pPr>
        <w:widowControl/>
        <w:ind w:firstLineChars="200" w:firstLine="640"/>
        <w:jc w:val="left"/>
        <w:rPr>
          <w:rFonts w:ascii="黑体" w:eastAsia="黑体" w:hAnsi="黑体"/>
          <w:kern w:val="0"/>
          <w:sz w:val="32"/>
          <w:szCs w:val="32"/>
        </w:rPr>
      </w:pPr>
      <w:r>
        <w:rPr>
          <w:rFonts w:ascii="黑体" w:eastAsia="黑体" w:hAnsi="黑体"/>
          <w:kern w:val="0"/>
          <w:sz w:val="32"/>
          <w:szCs w:val="32"/>
        </w:rPr>
        <w:t>六、政府采购预算情况</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lastRenderedPageBreak/>
        <w:t>（无相关公开内容的，需保留标题并在表述内容的位置注明“无”。）无</w:t>
      </w:r>
    </w:p>
    <w:p w:rsidR="0011593F" w:rsidRDefault="00756865">
      <w:pPr>
        <w:widowControl/>
        <w:ind w:firstLineChars="200" w:firstLine="640"/>
        <w:jc w:val="left"/>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eastAsia="仿宋_GB2312" w:hint="eastAsia"/>
          <w:kern w:val="0"/>
          <w:sz w:val="32"/>
          <w:szCs w:val="32"/>
        </w:rPr>
        <w:t>××</w:t>
      </w:r>
      <w:r>
        <w:rPr>
          <w:rFonts w:eastAsia="仿宋_GB2312"/>
          <w:kern w:val="0"/>
          <w:sz w:val="32"/>
          <w:szCs w:val="32"/>
        </w:rPr>
        <w:t>个，</w:t>
      </w:r>
      <w:r>
        <w:rPr>
          <w:rFonts w:eastAsia="仿宋_GB2312" w:hint="eastAsia"/>
          <w:kern w:val="0"/>
          <w:sz w:val="32"/>
          <w:szCs w:val="32"/>
        </w:rPr>
        <w:t>政府</w:t>
      </w:r>
      <w:r>
        <w:rPr>
          <w:rFonts w:eastAsia="仿宋_GB2312"/>
          <w:kern w:val="0"/>
          <w:sz w:val="32"/>
          <w:szCs w:val="32"/>
        </w:rPr>
        <w:t>采购预算</w:t>
      </w:r>
      <w:r>
        <w:rPr>
          <w:rFonts w:eastAsia="仿宋_GB2312" w:hint="eastAsia"/>
          <w:kern w:val="0"/>
          <w:sz w:val="32"/>
          <w:szCs w:val="32"/>
        </w:rPr>
        <w:t>总额××</w:t>
      </w:r>
      <w:r>
        <w:rPr>
          <w:rFonts w:eastAsia="仿宋_GB2312"/>
          <w:kern w:val="0"/>
          <w:sz w:val="32"/>
          <w:szCs w:val="32"/>
        </w:rPr>
        <w:t>万元</w:t>
      </w:r>
      <w:r>
        <w:rPr>
          <w:rFonts w:eastAsia="仿宋_GB2312" w:hint="eastAsia"/>
          <w:kern w:val="0"/>
          <w:sz w:val="32"/>
          <w:szCs w:val="32"/>
        </w:rPr>
        <w:t>，其中：政府采购货物预算××</w:t>
      </w:r>
      <w:r>
        <w:rPr>
          <w:rFonts w:eastAsia="仿宋_GB2312"/>
          <w:kern w:val="0"/>
          <w:sz w:val="32"/>
          <w:szCs w:val="32"/>
        </w:rPr>
        <w:t>万元</w:t>
      </w:r>
      <w:r>
        <w:rPr>
          <w:rFonts w:eastAsia="仿宋_GB2312" w:hint="eastAsia"/>
          <w:kern w:val="0"/>
          <w:sz w:val="32"/>
          <w:szCs w:val="32"/>
        </w:rPr>
        <w:t>、政府采购服务预算××</w:t>
      </w:r>
      <w:r>
        <w:rPr>
          <w:rFonts w:eastAsia="仿宋_GB2312"/>
          <w:kern w:val="0"/>
          <w:sz w:val="32"/>
          <w:szCs w:val="32"/>
        </w:rPr>
        <w:t>万元</w:t>
      </w:r>
      <w:r>
        <w:rPr>
          <w:rFonts w:eastAsia="仿宋_GB2312" w:hint="eastAsia"/>
          <w:kern w:val="0"/>
          <w:sz w:val="32"/>
          <w:szCs w:val="32"/>
        </w:rPr>
        <w:t>、政府采购工程预算××</w:t>
      </w:r>
      <w:r>
        <w:rPr>
          <w:rFonts w:eastAsia="仿宋_GB2312"/>
          <w:kern w:val="0"/>
          <w:sz w:val="32"/>
          <w:szCs w:val="32"/>
        </w:rPr>
        <w:t>万元</w:t>
      </w:r>
      <w:r>
        <w:rPr>
          <w:rFonts w:eastAsia="仿宋_GB2312" w:hint="eastAsia"/>
          <w:kern w:val="0"/>
          <w:sz w:val="32"/>
          <w:szCs w:val="32"/>
        </w:rPr>
        <w:t>。</w:t>
      </w:r>
    </w:p>
    <w:p w:rsidR="0011593F" w:rsidRDefault="00756865">
      <w:pPr>
        <w:widowControl/>
        <w:ind w:firstLineChars="200" w:firstLine="640"/>
        <w:jc w:val="left"/>
        <w:rPr>
          <w:rFonts w:ascii="楷体" w:eastAsia="楷体" w:hAnsi="楷体" w:cs="楷体"/>
          <w:kern w:val="0"/>
          <w:sz w:val="32"/>
          <w:szCs w:val="32"/>
        </w:rPr>
      </w:pPr>
      <w:r>
        <w:rPr>
          <w:rFonts w:ascii="黑体" w:eastAsia="黑体" w:hAnsi="黑体" w:hint="eastAsia"/>
          <w:kern w:val="0"/>
          <w:sz w:val="32"/>
          <w:szCs w:val="32"/>
        </w:rPr>
        <w:t>七、部门“三公”经费增减变化情况及原因说明</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我单位部门</w:t>
      </w:r>
      <w:r>
        <w:rPr>
          <w:rFonts w:eastAsia="仿宋_GB2312" w:hint="eastAsia"/>
          <w:kern w:val="0"/>
          <w:sz w:val="32"/>
          <w:szCs w:val="32"/>
        </w:rPr>
        <w:t>2021</w:t>
      </w:r>
      <w:r>
        <w:rPr>
          <w:rFonts w:eastAsia="仿宋_GB2312" w:hint="eastAsia"/>
          <w:kern w:val="0"/>
          <w:sz w:val="32"/>
          <w:szCs w:val="32"/>
        </w:rPr>
        <w:t>年</w:t>
      </w:r>
      <w:r>
        <w:rPr>
          <w:rFonts w:eastAsia="仿宋_GB2312"/>
          <w:kern w:val="0"/>
          <w:sz w:val="32"/>
          <w:szCs w:val="32"/>
        </w:rPr>
        <w:t>一般公共预算财政拨款</w:t>
      </w:r>
      <w:r>
        <w:rPr>
          <w:rFonts w:eastAsia="仿宋_GB2312"/>
          <w:kern w:val="0"/>
          <w:sz w:val="32"/>
          <w:szCs w:val="32"/>
        </w:rPr>
        <w:t>“</w:t>
      </w:r>
      <w:r>
        <w:rPr>
          <w:rFonts w:eastAsia="仿宋_GB2312"/>
          <w:kern w:val="0"/>
          <w:sz w:val="32"/>
          <w:szCs w:val="32"/>
        </w:rPr>
        <w:t>三公</w:t>
      </w:r>
      <w:r>
        <w:rPr>
          <w:rFonts w:eastAsia="仿宋_GB2312" w:hint="eastAsia"/>
          <w:kern w:val="0"/>
          <w:sz w:val="32"/>
          <w:szCs w:val="32"/>
        </w:rPr>
        <w:t>”</w:t>
      </w:r>
      <w:r>
        <w:rPr>
          <w:rFonts w:eastAsia="仿宋_GB2312"/>
          <w:kern w:val="0"/>
          <w:sz w:val="32"/>
          <w:szCs w:val="32"/>
        </w:rPr>
        <w:t>经费</w:t>
      </w:r>
      <w:r>
        <w:rPr>
          <w:rFonts w:eastAsia="仿宋_GB2312" w:hint="eastAsia"/>
          <w:kern w:val="0"/>
          <w:sz w:val="32"/>
          <w:szCs w:val="32"/>
        </w:rPr>
        <w:t>预</w:t>
      </w:r>
      <w:r>
        <w:rPr>
          <w:rFonts w:eastAsia="仿宋_GB2312"/>
          <w:kern w:val="0"/>
          <w:sz w:val="32"/>
          <w:szCs w:val="32"/>
        </w:rPr>
        <w:t>算</w:t>
      </w:r>
      <w:r>
        <w:rPr>
          <w:rFonts w:eastAsia="仿宋_GB2312" w:hint="eastAsia"/>
          <w:kern w:val="0"/>
          <w:sz w:val="32"/>
          <w:szCs w:val="32"/>
        </w:rPr>
        <w:t>合计</w:t>
      </w:r>
      <w:r>
        <w:rPr>
          <w:rFonts w:eastAsia="仿宋_GB2312" w:hint="eastAsia"/>
          <w:kern w:val="0"/>
          <w:sz w:val="32"/>
          <w:szCs w:val="32"/>
        </w:rPr>
        <w:t>3.42</w:t>
      </w:r>
      <w:r>
        <w:rPr>
          <w:rFonts w:eastAsia="仿宋_GB2312"/>
          <w:kern w:val="0"/>
          <w:sz w:val="32"/>
          <w:szCs w:val="32"/>
        </w:rPr>
        <w:t>万元，较上年</w:t>
      </w:r>
      <w:r>
        <w:rPr>
          <w:rFonts w:eastAsia="仿宋_GB2312" w:hint="eastAsia"/>
          <w:kern w:val="0"/>
          <w:sz w:val="32"/>
          <w:szCs w:val="32"/>
        </w:rPr>
        <w:t>增加（</w:t>
      </w:r>
      <w:r>
        <w:rPr>
          <w:rFonts w:eastAsia="仿宋_GB2312"/>
          <w:kern w:val="0"/>
          <w:sz w:val="32"/>
          <w:szCs w:val="32"/>
        </w:rPr>
        <w:t>减少</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kern w:val="0"/>
          <w:sz w:val="32"/>
          <w:szCs w:val="32"/>
        </w:rPr>
        <w:t>下降</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w:t>
      </w:r>
      <w:r>
        <w:rPr>
          <w:rFonts w:eastAsia="仿宋_GB2312" w:hint="eastAsia"/>
          <w:kern w:val="0"/>
          <w:sz w:val="32"/>
          <w:szCs w:val="32"/>
        </w:rPr>
        <w:t>，具体变动情况如下：</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（一）</w:t>
      </w:r>
      <w:r>
        <w:rPr>
          <w:rFonts w:ascii="楷体_GB2312" w:eastAsia="楷体_GB2312"/>
          <w:kern w:val="0"/>
          <w:sz w:val="32"/>
          <w:szCs w:val="32"/>
        </w:rPr>
        <w:t>因公出国（境）费</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我单位</w:t>
      </w:r>
      <w:r>
        <w:rPr>
          <w:rFonts w:eastAsia="仿宋_GB2312" w:hint="eastAsia"/>
          <w:kern w:val="0"/>
          <w:sz w:val="32"/>
          <w:szCs w:val="32"/>
        </w:rPr>
        <w:t>2021</w:t>
      </w:r>
      <w:r>
        <w:rPr>
          <w:rFonts w:eastAsia="仿宋_GB2312" w:hint="eastAsia"/>
          <w:kern w:val="0"/>
          <w:sz w:val="32"/>
          <w:szCs w:val="32"/>
        </w:rPr>
        <w:t>年</w:t>
      </w:r>
      <w:r>
        <w:rPr>
          <w:rFonts w:eastAsia="仿宋_GB2312"/>
          <w:kern w:val="0"/>
          <w:sz w:val="32"/>
          <w:szCs w:val="32"/>
        </w:rPr>
        <w:t>因公出国（境）费</w:t>
      </w:r>
      <w:r>
        <w:rPr>
          <w:rFonts w:eastAsia="仿宋_GB2312" w:hint="eastAsia"/>
          <w:kern w:val="0"/>
          <w:sz w:val="32"/>
          <w:szCs w:val="32"/>
        </w:rPr>
        <w:t>预算为</w:t>
      </w:r>
      <w:r>
        <w:rPr>
          <w:rFonts w:eastAsia="仿宋_GB2312" w:hint="eastAsia"/>
          <w:kern w:val="0"/>
          <w:sz w:val="32"/>
          <w:szCs w:val="32"/>
        </w:rPr>
        <w:t>0</w:t>
      </w:r>
      <w:r>
        <w:rPr>
          <w:rFonts w:eastAsia="仿宋_GB2312"/>
          <w:kern w:val="0"/>
          <w:sz w:val="32"/>
          <w:szCs w:val="32"/>
        </w:rPr>
        <w:t>万元，较上年</w:t>
      </w:r>
      <w:r>
        <w:rPr>
          <w:rFonts w:eastAsia="仿宋_GB2312" w:hint="eastAsia"/>
          <w:kern w:val="0"/>
          <w:sz w:val="32"/>
          <w:szCs w:val="32"/>
        </w:rPr>
        <w:t>增加（</w:t>
      </w:r>
      <w:r>
        <w:rPr>
          <w:rFonts w:eastAsia="仿宋_GB2312"/>
          <w:kern w:val="0"/>
          <w:sz w:val="32"/>
          <w:szCs w:val="32"/>
        </w:rPr>
        <w:t>减少</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kern w:val="0"/>
          <w:sz w:val="32"/>
          <w:szCs w:val="32"/>
        </w:rPr>
        <w:t>下降</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，共计安排因公出国（境）团组</w:t>
      </w:r>
      <w:r>
        <w:rPr>
          <w:rFonts w:eastAsia="仿宋_GB2312" w:hint="eastAsia"/>
          <w:kern w:val="0"/>
          <w:sz w:val="32"/>
          <w:szCs w:val="32"/>
        </w:rPr>
        <w:t>0</w:t>
      </w:r>
      <w:r>
        <w:rPr>
          <w:rFonts w:eastAsia="仿宋_GB2312"/>
          <w:kern w:val="0"/>
          <w:sz w:val="32"/>
          <w:szCs w:val="32"/>
        </w:rPr>
        <w:t>个，因公出国（境）</w:t>
      </w:r>
      <w:r>
        <w:rPr>
          <w:rFonts w:eastAsia="仿宋_GB2312" w:hint="eastAsia"/>
          <w:kern w:val="0"/>
          <w:sz w:val="32"/>
          <w:szCs w:val="32"/>
        </w:rPr>
        <w:t>0</w:t>
      </w:r>
      <w:r>
        <w:rPr>
          <w:rFonts w:eastAsia="仿宋_GB2312"/>
          <w:kern w:val="0"/>
          <w:sz w:val="32"/>
          <w:szCs w:val="32"/>
        </w:rPr>
        <w:t>人次</w:t>
      </w:r>
      <w:r>
        <w:rPr>
          <w:rFonts w:eastAsia="仿宋_GB2312" w:hint="eastAsia"/>
          <w:kern w:val="0"/>
          <w:sz w:val="32"/>
          <w:szCs w:val="32"/>
        </w:rPr>
        <w:t>。</w:t>
      </w:r>
    </w:p>
    <w:p w:rsidR="0011593F" w:rsidRDefault="00756865">
      <w:pPr>
        <w:widowControl/>
        <w:ind w:firstLineChars="200" w:firstLine="640"/>
        <w:jc w:val="left"/>
        <w:rPr>
          <w:rFonts w:ascii="楷体" w:eastAsia="楷体" w:hAnsi="楷体" w:cs="楷体"/>
          <w:kern w:val="0"/>
          <w:sz w:val="32"/>
          <w:szCs w:val="32"/>
        </w:rPr>
      </w:pPr>
      <w:r>
        <w:rPr>
          <w:rFonts w:eastAsia="仿宋_GB2312"/>
          <w:kern w:val="0"/>
          <w:sz w:val="32"/>
          <w:szCs w:val="32"/>
        </w:rPr>
        <w:t>增减变化原因（增减都需要进行说明）</w:t>
      </w:r>
      <w:r>
        <w:rPr>
          <w:rFonts w:ascii="楷体" w:eastAsia="楷体" w:hAnsi="楷体" w:cs="楷体" w:hint="eastAsia"/>
          <w:kern w:val="0"/>
          <w:sz w:val="32"/>
          <w:szCs w:val="32"/>
        </w:rPr>
        <w:t>……。</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（二）</w:t>
      </w:r>
      <w:r>
        <w:rPr>
          <w:rFonts w:ascii="楷体_GB2312" w:eastAsia="楷体_GB2312"/>
          <w:kern w:val="0"/>
          <w:sz w:val="32"/>
          <w:szCs w:val="32"/>
        </w:rPr>
        <w:t>公务接待费</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我单位</w:t>
      </w:r>
      <w:r>
        <w:rPr>
          <w:rFonts w:eastAsia="仿宋_GB2312" w:hint="eastAsia"/>
          <w:kern w:val="0"/>
          <w:sz w:val="32"/>
          <w:szCs w:val="32"/>
        </w:rPr>
        <w:t>2021</w:t>
      </w:r>
      <w:r>
        <w:rPr>
          <w:rFonts w:eastAsia="仿宋_GB2312" w:hint="eastAsia"/>
          <w:kern w:val="0"/>
          <w:sz w:val="32"/>
          <w:szCs w:val="32"/>
        </w:rPr>
        <w:t>年公务接待费预算</w:t>
      </w:r>
      <w:r>
        <w:rPr>
          <w:rFonts w:eastAsia="仿宋_GB2312"/>
          <w:kern w:val="0"/>
          <w:sz w:val="32"/>
          <w:szCs w:val="32"/>
        </w:rPr>
        <w:t>为</w:t>
      </w:r>
      <w:r>
        <w:rPr>
          <w:rFonts w:eastAsia="仿宋_GB2312" w:hint="eastAsia"/>
          <w:kern w:val="0"/>
          <w:sz w:val="32"/>
          <w:szCs w:val="32"/>
        </w:rPr>
        <w:t>3.42</w:t>
      </w:r>
      <w:r>
        <w:rPr>
          <w:rFonts w:eastAsia="仿宋_GB2312"/>
          <w:kern w:val="0"/>
          <w:sz w:val="32"/>
          <w:szCs w:val="32"/>
        </w:rPr>
        <w:t>万元，较上年</w:t>
      </w:r>
      <w:r>
        <w:rPr>
          <w:rFonts w:eastAsia="仿宋_GB2312" w:hint="eastAsia"/>
          <w:kern w:val="0"/>
          <w:sz w:val="32"/>
          <w:szCs w:val="32"/>
        </w:rPr>
        <w:t>增加（</w:t>
      </w:r>
      <w:r>
        <w:rPr>
          <w:rFonts w:eastAsia="仿宋_GB2312"/>
          <w:kern w:val="0"/>
          <w:sz w:val="32"/>
          <w:szCs w:val="32"/>
        </w:rPr>
        <w:t>减少</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kern w:val="0"/>
          <w:sz w:val="32"/>
          <w:szCs w:val="32"/>
        </w:rPr>
        <w:t>下降</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，国内公务接待批次为</w:t>
      </w:r>
      <w:r>
        <w:rPr>
          <w:rFonts w:eastAsia="仿宋_GB2312" w:hint="eastAsia"/>
          <w:kern w:val="0"/>
          <w:sz w:val="32"/>
          <w:szCs w:val="32"/>
        </w:rPr>
        <w:t>0</w:t>
      </w:r>
      <w:r>
        <w:rPr>
          <w:rFonts w:eastAsia="仿宋_GB2312"/>
          <w:kern w:val="0"/>
          <w:sz w:val="32"/>
          <w:szCs w:val="32"/>
        </w:rPr>
        <w:t>次，共计接待</w:t>
      </w:r>
      <w:r>
        <w:rPr>
          <w:rFonts w:eastAsia="仿宋_GB2312" w:hint="eastAsia"/>
          <w:kern w:val="0"/>
          <w:sz w:val="32"/>
          <w:szCs w:val="32"/>
        </w:rPr>
        <w:t>0</w:t>
      </w:r>
      <w:r>
        <w:rPr>
          <w:rFonts w:eastAsia="仿宋_GB2312"/>
          <w:kern w:val="0"/>
          <w:sz w:val="32"/>
          <w:szCs w:val="32"/>
        </w:rPr>
        <w:t>人次</w:t>
      </w:r>
      <w:r>
        <w:rPr>
          <w:rFonts w:eastAsia="仿宋_GB2312" w:hint="eastAsia"/>
          <w:kern w:val="0"/>
          <w:sz w:val="32"/>
          <w:szCs w:val="32"/>
        </w:rPr>
        <w:t>。</w:t>
      </w:r>
    </w:p>
    <w:p w:rsidR="0011593F" w:rsidRDefault="00756865">
      <w:pPr>
        <w:widowControl/>
        <w:ind w:firstLineChars="200" w:firstLine="640"/>
        <w:jc w:val="left"/>
        <w:rPr>
          <w:rFonts w:ascii="楷体" w:eastAsia="楷体" w:hAnsi="楷体" w:cs="楷体"/>
          <w:kern w:val="0"/>
          <w:sz w:val="32"/>
          <w:szCs w:val="32"/>
        </w:rPr>
      </w:pPr>
      <w:r>
        <w:rPr>
          <w:rFonts w:eastAsia="仿宋_GB2312"/>
          <w:kern w:val="0"/>
          <w:sz w:val="32"/>
          <w:szCs w:val="32"/>
        </w:rPr>
        <w:t>增减变化原因（增减都需要进行说明）</w:t>
      </w:r>
      <w:r>
        <w:rPr>
          <w:rFonts w:ascii="楷体" w:eastAsia="楷体" w:hAnsi="楷体" w:cs="楷体" w:hint="eastAsia"/>
          <w:kern w:val="0"/>
          <w:sz w:val="32"/>
          <w:szCs w:val="32"/>
        </w:rPr>
        <w:t>无变化。</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（三）</w:t>
      </w:r>
      <w:r>
        <w:rPr>
          <w:rFonts w:ascii="楷体_GB2312" w:eastAsia="楷体_GB2312"/>
          <w:kern w:val="0"/>
          <w:sz w:val="32"/>
          <w:szCs w:val="32"/>
        </w:rPr>
        <w:t>公务用车购置及运行维护费</w:t>
      </w:r>
    </w:p>
    <w:p w:rsidR="0011593F" w:rsidRDefault="00756865">
      <w:pPr>
        <w:widowControl/>
        <w:ind w:firstLineChars="200" w:firstLine="640"/>
        <w:jc w:val="left"/>
        <w:rPr>
          <w:rFonts w:eastAsia="仿宋_GB2312"/>
          <w:kern w:val="0"/>
          <w:sz w:val="32"/>
          <w:szCs w:val="32"/>
        </w:rPr>
      </w:pPr>
      <w:r>
        <w:rPr>
          <w:rFonts w:eastAsia="仿宋_GB2312" w:hint="eastAsia"/>
          <w:kern w:val="0"/>
          <w:sz w:val="32"/>
          <w:szCs w:val="32"/>
        </w:rPr>
        <w:t>我单位</w:t>
      </w:r>
      <w:r>
        <w:rPr>
          <w:rFonts w:eastAsia="仿宋_GB2312" w:hint="eastAsia"/>
          <w:kern w:val="0"/>
          <w:sz w:val="32"/>
          <w:szCs w:val="32"/>
        </w:rPr>
        <w:t>2021</w:t>
      </w:r>
      <w:r>
        <w:rPr>
          <w:rFonts w:eastAsia="仿宋_GB2312" w:hint="eastAsia"/>
          <w:kern w:val="0"/>
          <w:sz w:val="32"/>
          <w:szCs w:val="32"/>
        </w:rPr>
        <w:t>年公务用车购置及运行维护费</w:t>
      </w:r>
      <w:r>
        <w:rPr>
          <w:rFonts w:eastAsia="仿宋_GB2312"/>
          <w:kern w:val="0"/>
          <w:sz w:val="32"/>
          <w:szCs w:val="32"/>
        </w:rPr>
        <w:t>为</w:t>
      </w:r>
      <w:r>
        <w:rPr>
          <w:rFonts w:eastAsia="仿宋_GB2312" w:hint="eastAsia"/>
          <w:kern w:val="0"/>
          <w:sz w:val="32"/>
          <w:szCs w:val="32"/>
        </w:rPr>
        <w:t>1.5</w:t>
      </w:r>
      <w:r>
        <w:rPr>
          <w:rFonts w:eastAsia="仿宋_GB2312"/>
          <w:kern w:val="0"/>
          <w:sz w:val="32"/>
          <w:szCs w:val="32"/>
        </w:rPr>
        <w:t>万元，较上年</w:t>
      </w:r>
      <w:r>
        <w:rPr>
          <w:rFonts w:eastAsia="仿宋_GB2312" w:hint="eastAsia"/>
          <w:kern w:val="0"/>
          <w:sz w:val="32"/>
          <w:szCs w:val="32"/>
        </w:rPr>
        <w:t>增加（</w:t>
      </w:r>
      <w:r>
        <w:rPr>
          <w:rFonts w:eastAsia="仿宋_GB2312"/>
          <w:kern w:val="0"/>
          <w:sz w:val="32"/>
          <w:szCs w:val="32"/>
        </w:rPr>
        <w:t>减少</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kern w:val="0"/>
          <w:sz w:val="32"/>
          <w:szCs w:val="32"/>
        </w:rPr>
        <w:t>下降</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w:t>
      </w:r>
      <w:r>
        <w:rPr>
          <w:rFonts w:eastAsia="仿宋_GB2312" w:hint="eastAsia"/>
          <w:kern w:val="0"/>
          <w:sz w:val="32"/>
          <w:szCs w:val="32"/>
        </w:rPr>
        <w:t>。</w:t>
      </w:r>
      <w:r>
        <w:rPr>
          <w:rFonts w:eastAsia="仿宋_GB2312"/>
          <w:kern w:val="0"/>
          <w:sz w:val="32"/>
          <w:szCs w:val="32"/>
        </w:rPr>
        <w:t>其中：公务</w:t>
      </w:r>
      <w:r>
        <w:rPr>
          <w:rFonts w:eastAsia="仿宋_GB2312"/>
          <w:kern w:val="0"/>
          <w:sz w:val="32"/>
          <w:szCs w:val="32"/>
        </w:rPr>
        <w:lastRenderedPageBreak/>
        <w:t>用车购置费</w:t>
      </w:r>
      <w:r>
        <w:rPr>
          <w:rFonts w:eastAsia="仿宋_GB2312" w:hint="eastAsia"/>
          <w:kern w:val="0"/>
          <w:sz w:val="32"/>
          <w:szCs w:val="32"/>
        </w:rPr>
        <w:t>0</w:t>
      </w:r>
      <w:r>
        <w:rPr>
          <w:rFonts w:eastAsia="仿宋_GB2312"/>
          <w:kern w:val="0"/>
          <w:sz w:val="32"/>
          <w:szCs w:val="32"/>
        </w:rPr>
        <w:t>万元，较上年</w:t>
      </w:r>
      <w:r>
        <w:rPr>
          <w:rFonts w:eastAsia="仿宋_GB2312" w:hint="eastAsia"/>
          <w:kern w:val="0"/>
          <w:sz w:val="32"/>
          <w:szCs w:val="32"/>
        </w:rPr>
        <w:t>增加（</w:t>
      </w:r>
      <w:r>
        <w:rPr>
          <w:rFonts w:eastAsia="仿宋_GB2312"/>
          <w:kern w:val="0"/>
          <w:sz w:val="32"/>
          <w:szCs w:val="32"/>
        </w:rPr>
        <w:t>减少</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kern w:val="0"/>
          <w:sz w:val="32"/>
          <w:szCs w:val="32"/>
        </w:rPr>
        <w:t>下降</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；公务用车运行维护费</w:t>
      </w:r>
      <w:r>
        <w:rPr>
          <w:rFonts w:eastAsia="仿宋_GB2312" w:hint="eastAsia"/>
          <w:kern w:val="0"/>
          <w:sz w:val="32"/>
          <w:szCs w:val="32"/>
        </w:rPr>
        <w:t>1.5</w:t>
      </w:r>
      <w:r>
        <w:rPr>
          <w:rFonts w:eastAsia="仿宋_GB2312"/>
          <w:kern w:val="0"/>
          <w:sz w:val="32"/>
          <w:szCs w:val="32"/>
        </w:rPr>
        <w:t>万元，较上年</w:t>
      </w:r>
      <w:r>
        <w:rPr>
          <w:rFonts w:eastAsia="仿宋_GB2312" w:hint="eastAsia"/>
          <w:kern w:val="0"/>
          <w:sz w:val="32"/>
          <w:szCs w:val="32"/>
        </w:rPr>
        <w:t>增加（</w:t>
      </w:r>
      <w:r>
        <w:rPr>
          <w:rFonts w:eastAsia="仿宋_GB2312"/>
          <w:kern w:val="0"/>
          <w:sz w:val="32"/>
          <w:szCs w:val="32"/>
        </w:rPr>
        <w:t>减少</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kern w:val="0"/>
          <w:sz w:val="32"/>
          <w:szCs w:val="32"/>
        </w:rPr>
        <w:t>下降</w:t>
      </w:r>
      <w:r>
        <w:rPr>
          <w:rFonts w:eastAsia="仿宋_GB2312" w:hint="eastAsia"/>
          <w:kern w:val="0"/>
          <w:sz w:val="32"/>
          <w:szCs w:val="32"/>
        </w:rPr>
        <w:t>）</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。共计购置公务用车</w:t>
      </w:r>
      <w:r>
        <w:rPr>
          <w:rFonts w:eastAsia="仿宋_GB2312" w:hint="eastAsia"/>
          <w:kern w:val="0"/>
          <w:sz w:val="32"/>
          <w:szCs w:val="32"/>
        </w:rPr>
        <w:t>0</w:t>
      </w:r>
      <w:r>
        <w:rPr>
          <w:rFonts w:eastAsia="仿宋_GB2312"/>
          <w:kern w:val="0"/>
          <w:sz w:val="32"/>
          <w:szCs w:val="32"/>
        </w:rPr>
        <w:t>辆，年末公务用车保有量为</w:t>
      </w:r>
      <w:r>
        <w:rPr>
          <w:rFonts w:eastAsia="仿宋_GB2312" w:hint="eastAsia"/>
          <w:kern w:val="0"/>
          <w:sz w:val="32"/>
          <w:szCs w:val="32"/>
        </w:rPr>
        <w:t>0</w:t>
      </w:r>
      <w:r>
        <w:rPr>
          <w:rFonts w:eastAsia="仿宋_GB2312"/>
          <w:kern w:val="0"/>
          <w:sz w:val="32"/>
          <w:szCs w:val="32"/>
        </w:rPr>
        <w:t>辆。</w:t>
      </w:r>
    </w:p>
    <w:p w:rsidR="0011593F" w:rsidRDefault="00756865">
      <w:pPr>
        <w:widowControl/>
        <w:ind w:firstLineChars="200" w:firstLine="640"/>
        <w:jc w:val="left"/>
        <w:rPr>
          <w:rFonts w:ascii="楷体" w:eastAsia="楷体" w:hAnsi="楷体" w:cs="楷体"/>
          <w:kern w:val="0"/>
          <w:sz w:val="32"/>
          <w:szCs w:val="32"/>
        </w:rPr>
      </w:pPr>
      <w:r>
        <w:rPr>
          <w:rFonts w:eastAsia="仿宋_GB2312"/>
          <w:kern w:val="0"/>
          <w:sz w:val="32"/>
          <w:szCs w:val="32"/>
        </w:rPr>
        <w:t>增减变化原因（增减都需要进行说明）</w:t>
      </w:r>
      <w:r>
        <w:rPr>
          <w:rFonts w:ascii="楷体" w:eastAsia="楷体" w:hAnsi="楷体" w:cs="楷体" w:hint="eastAsia"/>
          <w:kern w:val="0"/>
          <w:sz w:val="32"/>
          <w:szCs w:val="32"/>
        </w:rPr>
        <w:t>无。</w:t>
      </w:r>
    </w:p>
    <w:p w:rsidR="0011593F" w:rsidRDefault="00756865">
      <w:pPr>
        <w:widowControl/>
        <w:ind w:firstLineChars="200" w:firstLine="640"/>
        <w:jc w:val="left"/>
        <w:rPr>
          <w:rFonts w:ascii="黑体" w:eastAsia="黑体" w:hAnsi="黑体"/>
          <w:kern w:val="0"/>
          <w:sz w:val="32"/>
          <w:szCs w:val="32"/>
        </w:rPr>
      </w:pPr>
      <w:r>
        <w:rPr>
          <w:rFonts w:ascii="黑体" w:eastAsia="黑体" w:hAnsi="黑体" w:hint="eastAsia"/>
          <w:kern w:val="0"/>
          <w:sz w:val="32"/>
          <w:szCs w:val="32"/>
        </w:rPr>
        <w:t>八、重点项目预算绩效目标情况</w:t>
      </w:r>
    </w:p>
    <w:p w:rsidR="0011593F" w:rsidRDefault="00756865">
      <w:pPr>
        <w:snapToGrid w:val="0"/>
        <w:spacing w:line="590" w:lineRule="exact"/>
        <w:ind w:firstLineChars="200" w:firstLine="696"/>
        <w:rPr>
          <w:rFonts w:ascii="仿宋_GB2312" w:eastAsia="仿宋_GB2312"/>
          <w:spacing w:val="14"/>
          <w:sz w:val="32"/>
          <w:szCs w:val="32"/>
        </w:rPr>
      </w:pPr>
      <w:r>
        <w:rPr>
          <w:rFonts w:ascii="仿宋_GB2312" w:eastAsia="仿宋_GB2312" w:hint="eastAsia"/>
          <w:spacing w:val="14"/>
          <w:sz w:val="32"/>
          <w:szCs w:val="32"/>
        </w:rPr>
        <w:t>（本条</w:t>
      </w:r>
      <w:r>
        <w:rPr>
          <w:rFonts w:ascii="仿宋_GB2312" w:eastAsia="仿宋_GB2312"/>
          <w:spacing w:val="14"/>
          <w:sz w:val="32"/>
          <w:szCs w:val="32"/>
        </w:rPr>
        <w:t>分项目填写部门重点项目</w:t>
      </w:r>
      <w:r>
        <w:rPr>
          <w:rFonts w:ascii="仿宋_GB2312" w:eastAsia="仿宋_GB2312" w:hint="eastAsia"/>
          <w:spacing w:val="14"/>
          <w:sz w:val="32"/>
          <w:szCs w:val="32"/>
        </w:rPr>
        <w:t>预</w:t>
      </w:r>
      <w:r>
        <w:rPr>
          <w:rFonts w:ascii="仿宋_GB2312" w:eastAsia="仿宋_GB2312"/>
          <w:spacing w:val="14"/>
          <w:sz w:val="32"/>
          <w:szCs w:val="32"/>
        </w:rPr>
        <w:t>算的绩效目标）</w:t>
      </w:r>
    </w:p>
    <w:p w:rsidR="0011593F" w:rsidRDefault="00756865">
      <w:pPr>
        <w:widowControl/>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无。</w:t>
      </w:r>
    </w:p>
    <w:p w:rsidR="0011593F" w:rsidRDefault="00756865">
      <w:pPr>
        <w:widowControl/>
        <w:ind w:firstLineChars="200" w:firstLine="640"/>
        <w:jc w:val="left"/>
        <w:rPr>
          <w:rFonts w:ascii="黑体" w:eastAsia="黑体" w:hAnsi="黑体"/>
          <w:kern w:val="0"/>
          <w:sz w:val="32"/>
          <w:szCs w:val="32"/>
        </w:rPr>
      </w:pPr>
      <w:r>
        <w:rPr>
          <w:rFonts w:ascii="黑体" w:eastAsia="黑体" w:hAnsi="黑体" w:hint="eastAsia"/>
          <w:kern w:val="0"/>
          <w:sz w:val="32"/>
          <w:szCs w:val="32"/>
        </w:rPr>
        <w:t>九</w:t>
      </w:r>
      <w:r>
        <w:rPr>
          <w:rFonts w:ascii="黑体" w:eastAsia="黑体" w:hAnsi="黑体"/>
          <w:kern w:val="0"/>
          <w:sz w:val="32"/>
          <w:szCs w:val="32"/>
        </w:rPr>
        <w:t>、其他公开信息</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kern w:val="0"/>
          <w:sz w:val="32"/>
          <w:szCs w:val="32"/>
        </w:rPr>
        <w:t>（一）专业名词解释</w:t>
      </w:r>
    </w:p>
    <w:p w:rsidR="0011593F" w:rsidRDefault="00756865">
      <w:pPr>
        <w:widowControl/>
        <w:ind w:firstLineChars="200" w:firstLine="640"/>
        <w:jc w:val="left"/>
        <w:rPr>
          <w:rFonts w:ascii="楷体" w:eastAsia="楷体" w:hAnsi="楷体" w:cs="楷体"/>
          <w:kern w:val="0"/>
          <w:sz w:val="32"/>
          <w:szCs w:val="32"/>
        </w:rPr>
      </w:pPr>
      <w:r>
        <w:rPr>
          <w:rFonts w:ascii="楷体" w:eastAsia="楷体" w:hAnsi="楷体" w:cs="楷体" w:hint="eastAsia"/>
          <w:kern w:val="0"/>
          <w:sz w:val="32"/>
          <w:szCs w:val="32"/>
        </w:rPr>
        <w:t>无。</w:t>
      </w:r>
    </w:p>
    <w:p w:rsidR="0011593F" w:rsidRDefault="00756865">
      <w:pPr>
        <w:widowControl/>
        <w:ind w:firstLineChars="200" w:firstLine="640"/>
        <w:jc w:val="left"/>
        <w:rPr>
          <w:rFonts w:ascii="楷体_GB2312" w:eastAsia="楷体_GB2312"/>
          <w:kern w:val="0"/>
          <w:sz w:val="32"/>
          <w:szCs w:val="32"/>
        </w:rPr>
      </w:pPr>
      <w:r>
        <w:rPr>
          <w:rFonts w:ascii="楷体_GB2312" w:eastAsia="楷体_GB2312"/>
          <w:kern w:val="0"/>
          <w:sz w:val="32"/>
          <w:szCs w:val="32"/>
        </w:rPr>
        <w:t>（二）机关运行经费安排</w:t>
      </w:r>
      <w:r>
        <w:rPr>
          <w:rFonts w:ascii="楷体_GB2312" w:eastAsia="楷体_GB2312" w:hint="eastAsia"/>
          <w:kern w:val="0"/>
          <w:sz w:val="32"/>
          <w:szCs w:val="32"/>
        </w:rPr>
        <w:t>变化情况及原因说明</w:t>
      </w:r>
    </w:p>
    <w:p w:rsidR="0011593F" w:rsidRDefault="00756865">
      <w:pPr>
        <w:widowControl/>
        <w:ind w:firstLine="600"/>
        <w:jc w:val="left"/>
        <w:rPr>
          <w:rFonts w:eastAsia="仿宋_GB2312"/>
          <w:kern w:val="0"/>
          <w:sz w:val="32"/>
          <w:szCs w:val="32"/>
        </w:rPr>
      </w:pPr>
      <w:r>
        <w:rPr>
          <w:rFonts w:eastAsia="仿宋_GB2312" w:hint="eastAsia"/>
          <w:kern w:val="0"/>
          <w:sz w:val="32"/>
          <w:szCs w:val="32"/>
        </w:rPr>
        <w:t>（无相关公开内容的，需保留标题并在表述内容的位置注明“无”。）</w:t>
      </w:r>
    </w:p>
    <w:p w:rsidR="0011593F" w:rsidRDefault="00756865">
      <w:pPr>
        <w:widowControl/>
        <w:ind w:firstLineChars="200" w:firstLine="640"/>
        <w:jc w:val="left"/>
        <w:rPr>
          <w:rFonts w:ascii="楷体" w:eastAsia="楷体" w:hAnsi="楷体" w:cs="楷体"/>
          <w:kern w:val="0"/>
          <w:sz w:val="32"/>
          <w:szCs w:val="32"/>
        </w:rPr>
      </w:pPr>
      <w:r>
        <w:rPr>
          <w:rFonts w:eastAsia="仿宋_GB2312" w:hint="eastAsia"/>
          <w:kern w:val="0"/>
          <w:sz w:val="32"/>
          <w:szCs w:val="32"/>
        </w:rPr>
        <w:t>我单位</w:t>
      </w:r>
      <w:r>
        <w:rPr>
          <w:rFonts w:eastAsia="仿宋_GB2312" w:hint="eastAsia"/>
          <w:kern w:val="0"/>
          <w:sz w:val="32"/>
          <w:szCs w:val="32"/>
        </w:rPr>
        <w:t>2021</w:t>
      </w:r>
      <w:r>
        <w:rPr>
          <w:rFonts w:eastAsia="仿宋_GB2312" w:hint="eastAsia"/>
          <w:kern w:val="0"/>
          <w:sz w:val="32"/>
          <w:szCs w:val="32"/>
        </w:rPr>
        <w:t>年机关运行经费安排</w:t>
      </w:r>
      <w:r>
        <w:rPr>
          <w:rFonts w:eastAsia="仿宋_GB2312" w:hint="eastAsia"/>
          <w:kern w:val="0"/>
          <w:sz w:val="32"/>
          <w:szCs w:val="32"/>
        </w:rPr>
        <w:t>0</w:t>
      </w:r>
      <w:r>
        <w:rPr>
          <w:rFonts w:eastAsia="仿宋_GB2312" w:hint="eastAsia"/>
          <w:kern w:val="0"/>
          <w:sz w:val="32"/>
          <w:szCs w:val="32"/>
        </w:rPr>
        <w:t>万元，与上年对比</w:t>
      </w:r>
      <w:r>
        <w:rPr>
          <w:rFonts w:ascii="楷体" w:eastAsia="楷体" w:hAnsi="楷体" w:cs="楷体" w:hint="eastAsia"/>
          <w:kern w:val="0"/>
          <w:sz w:val="32"/>
          <w:szCs w:val="32"/>
        </w:rPr>
        <w:t>为零。主要原因分析：我单位为全额拨款事业单位。</w:t>
      </w:r>
    </w:p>
    <w:p w:rsidR="0011593F" w:rsidRDefault="0011593F">
      <w:pPr>
        <w:widowControl/>
        <w:ind w:firstLineChars="200" w:firstLine="640"/>
        <w:jc w:val="left"/>
        <w:rPr>
          <w:rFonts w:ascii="楷体" w:eastAsia="楷体" w:hAnsi="楷体" w:cs="楷体"/>
          <w:kern w:val="0"/>
          <w:sz w:val="32"/>
          <w:szCs w:val="32"/>
        </w:rPr>
      </w:pPr>
    </w:p>
    <w:p w:rsidR="0011593F" w:rsidRDefault="00756865">
      <w:pPr>
        <w:widowControl/>
        <w:ind w:firstLineChars="200" w:firstLine="640"/>
        <w:jc w:val="left"/>
        <w:rPr>
          <w:rFonts w:eastAsia="仿宋_GB2312"/>
          <w:kern w:val="0"/>
          <w:sz w:val="32"/>
          <w:szCs w:val="32"/>
        </w:rPr>
      </w:pPr>
      <w:r>
        <w:rPr>
          <w:rFonts w:ascii="楷体_GB2312" w:eastAsia="楷体_GB2312" w:hint="eastAsia"/>
          <w:kern w:val="0"/>
          <w:sz w:val="32"/>
          <w:szCs w:val="32"/>
        </w:rPr>
        <w:t>（三）</w:t>
      </w:r>
      <w:r>
        <w:rPr>
          <w:rFonts w:ascii="楷体_GB2312" w:eastAsia="楷体_GB2312"/>
          <w:kern w:val="0"/>
          <w:sz w:val="32"/>
          <w:szCs w:val="32"/>
        </w:rPr>
        <w:t>国有资产占</w:t>
      </w:r>
      <w:r>
        <w:rPr>
          <w:rFonts w:ascii="楷体_GB2312" w:eastAsia="楷体_GB2312" w:hint="eastAsia"/>
          <w:kern w:val="0"/>
          <w:sz w:val="32"/>
          <w:szCs w:val="32"/>
        </w:rPr>
        <w:t>有使用</w:t>
      </w:r>
      <w:r>
        <w:rPr>
          <w:rFonts w:ascii="楷体_GB2312" w:eastAsia="楷体_GB2312"/>
          <w:kern w:val="0"/>
          <w:sz w:val="32"/>
          <w:szCs w:val="32"/>
        </w:rPr>
        <w:t>情况</w:t>
      </w:r>
    </w:p>
    <w:p w:rsidR="0011593F" w:rsidRDefault="00756865">
      <w:pPr>
        <w:widowControl/>
        <w:ind w:firstLine="600"/>
        <w:jc w:val="left"/>
        <w:rPr>
          <w:rFonts w:eastAsia="仿宋_GB2312"/>
          <w:kern w:val="0"/>
          <w:sz w:val="32"/>
          <w:szCs w:val="32"/>
        </w:rPr>
      </w:pPr>
      <w:r>
        <w:rPr>
          <w:rFonts w:eastAsia="仿宋_GB2312" w:hint="eastAsia"/>
          <w:kern w:val="0"/>
          <w:sz w:val="32"/>
          <w:szCs w:val="32"/>
        </w:rPr>
        <w:t>鉴于截至</w:t>
      </w:r>
      <w:r>
        <w:rPr>
          <w:rFonts w:eastAsia="仿宋_GB2312" w:hint="eastAsia"/>
          <w:kern w:val="0"/>
          <w:sz w:val="32"/>
          <w:szCs w:val="32"/>
        </w:rPr>
        <w:t>2020</w:t>
      </w:r>
      <w:r>
        <w:rPr>
          <w:rFonts w:eastAsia="仿宋_GB2312" w:hint="eastAsia"/>
          <w:kern w:val="0"/>
          <w:sz w:val="32"/>
          <w:szCs w:val="32"/>
        </w:rPr>
        <w:t>年</w:t>
      </w:r>
      <w:r>
        <w:rPr>
          <w:rFonts w:eastAsia="仿宋_GB2312" w:hint="eastAsia"/>
          <w:kern w:val="0"/>
          <w:sz w:val="32"/>
          <w:szCs w:val="32"/>
        </w:rPr>
        <w:t>12</w:t>
      </w:r>
      <w:r>
        <w:rPr>
          <w:rFonts w:eastAsia="仿宋_GB2312" w:hint="eastAsia"/>
          <w:kern w:val="0"/>
          <w:sz w:val="32"/>
          <w:szCs w:val="32"/>
        </w:rPr>
        <w:t>月</w:t>
      </w:r>
      <w:r>
        <w:rPr>
          <w:rFonts w:eastAsia="仿宋_GB2312" w:hint="eastAsia"/>
          <w:kern w:val="0"/>
          <w:sz w:val="32"/>
          <w:szCs w:val="32"/>
        </w:rPr>
        <w:t>31</w:t>
      </w:r>
      <w:r>
        <w:rPr>
          <w:rFonts w:eastAsia="仿宋_GB2312" w:hint="eastAsia"/>
          <w:kern w:val="0"/>
          <w:sz w:val="32"/>
          <w:szCs w:val="32"/>
        </w:rPr>
        <w:t>日的国有资产占有使用情况，需在完成</w:t>
      </w:r>
      <w:r>
        <w:rPr>
          <w:rFonts w:eastAsia="仿宋_GB2312" w:hint="eastAsia"/>
          <w:kern w:val="0"/>
          <w:sz w:val="32"/>
          <w:szCs w:val="32"/>
        </w:rPr>
        <w:t>2020</w:t>
      </w:r>
      <w:r>
        <w:rPr>
          <w:rFonts w:eastAsia="仿宋_GB2312" w:hint="eastAsia"/>
          <w:kern w:val="0"/>
          <w:sz w:val="32"/>
          <w:szCs w:val="32"/>
        </w:rPr>
        <w:t>年决算编制后才能汇总相关数据，因此，将在公开</w:t>
      </w:r>
      <w:r>
        <w:rPr>
          <w:rFonts w:eastAsia="仿宋_GB2312" w:hint="eastAsia"/>
          <w:kern w:val="0"/>
          <w:sz w:val="32"/>
          <w:szCs w:val="32"/>
        </w:rPr>
        <w:t>2020</w:t>
      </w:r>
      <w:r>
        <w:rPr>
          <w:rFonts w:eastAsia="仿宋_GB2312" w:hint="eastAsia"/>
          <w:kern w:val="0"/>
          <w:sz w:val="32"/>
          <w:szCs w:val="32"/>
        </w:rPr>
        <w:t>年度部门决算时一并公开。</w:t>
      </w:r>
    </w:p>
    <w:p w:rsidR="0011593F" w:rsidRDefault="0011593F">
      <w:pPr>
        <w:widowControl/>
        <w:ind w:firstLine="600"/>
        <w:jc w:val="left"/>
        <w:rPr>
          <w:rFonts w:ascii="楷体" w:eastAsia="楷体" w:hAnsi="楷体" w:cs="楷体"/>
          <w:kern w:val="0"/>
          <w:sz w:val="32"/>
          <w:szCs w:val="32"/>
        </w:rPr>
      </w:pPr>
    </w:p>
    <w:p w:rsidR="0011593F" w:rsidRDefault="0011593F">
      <w:pPr>
        <w:pStyle w:val="a0"/>
      </w:pPr>
    </w:p>
    <w:p w:rsidR="0011593F" w:rsidRDefault="0011593F">
      <w:pPr>
        <w:pStyle w:val="a0"/>
      </w:pPr>
    </w:p>
    <w:p w:rsidR="0011593F" w:rsidRDefault="00756865">
      <w:pPr>
        <w:pStyle w:val="a0"/>
      </w:pPr>
      <w:r>
        <w:rPr>
          <w:rFonts w:hint="eastAsia"/>
          <w:noProof/>
        </w:rPr>
        <w:lastRenderedPageBreak/>
        <w:drawing>
          <wp:anchor distT="0" distB="0" distL="114300" distR="114300" simplePos="0" relativeHeight="251659264" behindDoc="1" locked="0" layoutInCell="1" allowOverlap="1">
            <wp:simplePos x="0" y="0"/>
            <wp:positionH relativeFrom="column">
              <wp:posOffset>2930525</wp:posOffset>
            </wp:positionH>
            <wp:positionV relativeFrom="paragraph">
              <wp:posOffset>84455</wp:posOffset>
            </wp:positionV>
            <wp:extent cx="1700530" cy="1468120"/>
            <wp:effectExtent l="0" t="0" r="13970" b="17780"/>
            <wp:wrapNone/>
            <wp:docPr id="1" name="图片 1" descr="微信图片_202101261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126164920"/>
                    <pic:cNvPicPr>
                      <a:picLocks noChangeAspect="1"/>
                    </pic:cNvPicPr>
                  </pic:nvPicPr>
                  <pic:blipFill>
                    <a:blip r:embed="rId8" cstate="print"/>
                    <a:stretch>
                      <a:fillRect/>
                    </a:stretch>
                  </pic:blipFill>
                  <pic:spPr>
                    <a:xfrm>
                      <a:off x="0" y="0"/>
                      <a:ext cx="1700530" cy="1468120"/>
                    </a:xfrm>
                    <a:prstGeom prst="rect">
                      <a:avLst/>
                    </a:prstGeom>
                  </pic:spPr>
                </pic:pic>
              </a:graphicData>
            </a:graphic>
          </wp:anchor>
        </w:drawing>
      </w:r>
    </w:p>
    <w:p w:rsidR="0011593F" w:rsidRDefault="00756865">
      <w:pPr>
        <w:pStyle w:val="a0"/>
        <w:rPr>
          <w:sz w:val="32"/>
          <w:szCs w:val="32"/>
        </w:rPr>
      </w:pPr>
      <w:r>
        <w:rPr>
          <w:rFonts w:hint="eastAsia"/>
        </w:rPr>
        <w:t xml:space="preserve">            </w:t>
      </w:r>
      <w:r>
        <w:rPr>
          <w:rFonts w:hint="eastAsia"/>
          <w:sz w:val="32"/>
          <w:szCs w:val="32"/>
        </w:rPr>
        <w:t xml:space="preserve">    </w:t>
      </w:r>
      <w:r>
        <w:rPr>
          <w:rFonts w:hint="eastAsia"/>
          <w:sz w:val="32"/>
          <w:szCs w:val="32"/>
        </w:rPr>
        <w:t xml:space="preserve"> </w:t>
      </w:r>
      <w:r>
        <w:rPr>
          <w:rFonts w:hint="eastAsia"/>
          <w:sz w:val="32"/>
          <w:szCs w:val="32"/>
        </w:rPr>
        <w:t xml:space="preserve">             </w:t>
      </w:r>
      <w:r>
        <w:rPr>
          <w:rFonts w:hint="eastAsia"/>
          <w:sz w:val="32"/>
          <w:szCs w:val="32"/>
        </w:rPr>
        <w:t>2021</w:t>
      </w:r>
      <w:r>
        <w:rPr>
          <w:rFonts w:hint="eastAsia"/>
          <w:sz w:val="32"/>
          <w:szCs w:val="32"/>
        </w:rPr>
        <w:t>年</w:t>
      </w:r>
      <w:r>
        <w:rPr>
          <w:rFonts w:hint="eastAsia"/>
          <w:sz w:val="32"/>
          <w:szCs w:val="32"/>
        </w:rPr>
        <w:t>4</w:t>
      </w:r>
      <w:r>
        <w:rPr>
          <w:rFonts w:hint="eastAsia"/>
          <w:sz w:val="32"/>
          <w:szCs w:val="32"/>
        </w:rPr>
        <w:t>月</w:t>
      </w:r>
      <w:r>
        <w:rPr>
          <w:rFonts w:hint="eastAsia"/>
          <w:sz w:val="32"/>
          <w:szCs w:val="32"/>
        </w:rPr>
        <w:t>7</w:t>
      </w:r>
      <w:r>
        <w:rPr>
          <w:rFonts w:hint="eastAsia"/>
          <w:sz w:val="32"/>
          <w:szCs w:val="32"/>
        </w:rPr>
        <w:t>日</w:t>
      </w:r>
    </w:p>
    <w:p w:rsidR="0011593F" w:rsidRDefault="00756865">
      <w:pPr>
        <w:pStyle w:val="a0"/>
        <w:jc w:val="right"/>
        <w:rPr>
          <w:sz w:val="32"/>
          <w:szCs w:val="32"/>
        </w:rPr>
      </w:pPr>
      <w:r>
        <w:rPr>
          <w:rFonts w:hint="eastAsia"/>
          <w:sz w:val="32"/>
          <w:szCs w:val="32"/>
        </w:rPr>
        <w:t>德钦县</w:t>
      </w:r>
      <w:bookmarkStart w:id="0" w:name="_GoBack"/>
      <w:bookmarkEnd w:id="0"/>
      <w:r>
        <w:rPr>
          <w:rFonts w:hint="eastAsia"/>
          <w:sz w:val="32"/>
          <w:szCs w:val="32"/>
        </w:rPr>
        <w:t>文化旅游活动管理中心</w:t>
      </w:r>
    </w:p>
    <w:sectPr w:rsidR="0011593F" w:rsidSect="0011593F">
      <w:headerReference w:type="even" r:id="rId9"/>
      <w:headerReference w:type="default" r:id="rId10"/>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865" w:rsidRDefault="00756865" w:rsidP="0011593F">
      <w:r>
        <w:separator/>
      </w:r>
    </w:p>
  </w:endnote>
  <w:endnote w:type="continuationSeparator" w:id="0">
    <w:p w:rsidR="00756865" w:rsidRDefault="00756865" w:rsidP="00115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865" w:rsidRDefault="00756865" w:rsidP="0011593F">
      <w:r>
        <w:separator/>
      </w:r>
    </w:p>
  </w:footnote>
  <w:footnote w:type="continuationSeparator" w:id="0">
    <w:p w:rsidR="00756865" w:rsidRDefault="00756865" w:rsidP="00115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3F" w:rsidRDefault="0011593F">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3F" w:rsidRDefault="0011593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7DBBF"/>
    <w:multiLevelType w:val="singleLevel"/>
    <w:tmpl w:val="5C47DBBF"/>
    <w:lvl w:ilvl="0">
      <w:start w:val="4"/>
      <w:numFmt w:val="chineseCounting"/>
      <w:suff w:val="nothing"/>
      <w:lvlText w:val="%1、"/>
      <w:lvlJc w:val="left"/>
    </w:lvl>
  </w:abstractNum>
  <w:abstractNum w:abstractNumId="1">
    <w:nsid w:val="5C47DC0A"/>
    <w:multiLevelType w:val="singleLevel"/>
    <w:tmpl w:val="5C47DC0A"/>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4D4F"/>
    <w:rsid w:val="000152A5"/>
    <w:rsid w:val="000237AB"/>
    <w:rsid w:val="0003248D"/>
    <w:rsid w:val="00034005"/>
    <w:rsid w:val="000349B8"/>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1593F"/>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663D"/>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37B2"/>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5902"/>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56865"/>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C7862"/>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1794"/>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37B0"/>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473D7"/>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1D38"/>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5C2ADF"/>
    <w:rsid w:val="046F214C"/>
    <w:rsid w:val="04F44A98"/>
    <w:rsid w:val="054A5EB5"/>
    <w:rsid w:val="06325B44"/>
    <w:rsid w:val="06AE4ECD"/>
    <w:rsid w:val="082C4C7B"/>
    <w:rsid w:val="09412610"/>
    <w:rsid w:val="09C70938"/>
    <w:rsid w:val="0A4372AD"/>
    <w:rsid w:val="0A782F2B"/>
    <w:rsid w:val="0AB77A2F"/>
    <w:rsid w:val="0B57477A"/>
    <w:rsid w:val="0BFD28E4"/>
    <w:rsid w:val="0F635DF8"/>
    <w:rsid w:val="10687993"/>
    <w:rsid w:val="10741D7C"/>
    <w:rsid w:val="10CF5F02"/>
    <w:rsid w:val="111D3473"/>
    <w:rsid w:val="12541B05"/>
    <w:rsid w:val="12A72C53"/>
    <w:rsid w:val="133504F9"/>
    <w:rsid w:val="13B61995"/>
    <w:rsid w:val="16120B81"/>
    <w:rsid w:val="165D6CAE"/>
    <w:rsid w:val="177B10D8"/>
    <w:rsid w:val="17E531F7"/>
    <w:rsid w:val="18863C4E"/>
    <w:rsid w:val="19F55BCD"/>
    <w:rsid w:val="1A0B3DDD"/>
    <w:rsid w:val="1A1B6230"/>
    <w:rsid w:val="1A716F5F"/>
    <w:rsid w:val="1A751B4A"/>
    <w:rsid w:val="1B7457C9"/>
    <w:rsid w:val="1BD73E6F"/>
    <w:rsid w:val="1DD708B6"/>
    <w:rsid w:val="1DE63E53"/>
    <w:rsid w:val="1E924522"/>
    <w:rsid w:val="1F8F6F61"/>
    <w:rsid w:val="20B50589"/>
    <w:rsid w:val="20CC70F5"/>
    <w:rsid w:val="20DB6E4B"/>
    <w:rsid w:val="21D02FCE"/>
    <w:rsid w:val="2380063A"/>
    <w:rsid w:val="24192B24"/>
    <w:rsid w:val="249262B8"/>
    <w:rsid w:val="254A6118"/>
    <w:rsid w:val="25603D6C"/>
    <w:rsid w:val="27C44B4F"/>
    <w:rsid w:val="29684A53"/>
    <w:rsid w:val="2A1E5382"/>
    <w:rsid w:val="2A2D00A9"/>
    <w:rsid w:val="2A63437F"/>
    <w:rsid w:val="2E343CBB"/>
    <w:rsid w:val="2E574E83"/>
    <w:rsid w:val="2E7A1926"/>
    <w:rsid w:val="2EC91B9A"/>
    <w:rsid w:val="2F1C119D"/>
    <w:rsid w:val="30A32E5A"/>
    <w:rsid w:val="3227360A"/>
    <w:rsid w:val="38226957"/>
    <w:rsid w:val="38B94E67"/>
    <w:rsid w:val="38D85AB4"/>
    <w:rsid w:val="39466C4F"/>
    <w:rsid w:val="39A86124"/>
    <w:rsid w:val="3A8A588E"/>
    <w:rsid w:val="3AC978D1"/>
    <w:rsid w:val="3B026B0F"/>
    <w:rsid w:val="3B236022"/>
    <w:rsid w:val="3B784830"/>
    <w:rsid w:val="3C1464F1"/>
    <w:rsid w:val="3DCC2998"/>
    <w:rsid w:val="3E1D7086"/>
    <w:rsid w:val="3F5538EE"/>
    <w:rsid w:val="41134E62"/>
    <w:rsid w:val="417D1121"/>
    <w:rsid w:val="418D636A"/>
    <w:rsid w:val="454D3EA5"/>
    <w:rsid w:val="488A54A4"/>
    <w:rsid w:val="48A553A3"/>
    <w:rsid w:val="49916668"/>
    <w:rsid w:val="4A8A424F"/>
    <w:rsid w:val="4D334278"/>
    <w:rsid w:val="4D797BD0"/>
    <w:rsid w:val="4E866A4D"/>
    <w:rsid w:val="51486F2A"/>
    <w:rsid w:val="52AE5FF2"/>
    <w:rsid w:val="52F4603B"/>
    <w:rsid w:val="53762EEC"/>
    <w:rsid w:val="53E1259B"/>
    <w:rsid w:val="540C7FF2"/>
    <w:rsid w:val="543878C2"/>
    <w:rsid w:val="565C22F4"/>
    <w:rsid w:val="56F77E4E"/>
    <w:rsid w:val="5753107B"/>
    <w:rsid w:val="57BE5D21"/>
    <w:rsid w:val="5A3D5D63"/>
    <w:rsid w:val="5A4E6182"/>
    <w:rsid w:val="5A523E5D"/>
    <w:rsid w:val="5A5F2402"/>
    <w:rsid w:val="5AE52219"/>
    <w:rsid w:val="5B4B2AA8"/>
    <w:rsid w:val="5B6F544B"/>
    <w:rsid w:val="5D8A3FC2"/>
    <w:rsid w:val="5E8D610B"/>
    <w:rsid w:val="611236F1"/>
    <w:rsid w:val="646605FE"/>
    <w:rsid w:val="66EF6B43"/>
    <w:rsid w:val="676320BD"/>
    <w:rsid w:val="676E094C"/>
    <w:rsid w:val="68E14376"/>
    <w:rsid w:val="690F430A"/>
    <w:rsid w:val="69B304BD"/>
    <w:rsid w:val="69C74777"/>
    <w:rsid w:val="6A070C95"/>
    <w:rsid w:val="6A990843"/>
    <w:rsid w:val="6AB34E53"/>
    <w:rsid w:val="6C185166"/>
    <w:rsid w:val="6CE00556"/>
    <w:rsid w:val="6CE34371"/>
    <w:rsid w:val="6EDA6A94"/>
    <w:rsid w:val="6F2C536B"/>
    <w:rsid w:val="7005690A"/>
    <w:rsid w:val="70497C18"/>
    <w:rsid w:val="706044C2"/>
    <w:rsid w:val="707217B7"/>
    <w:rsid w:val="70F826C0"/>
    <w:rsid w:val="72063E6D"/>
    <w:rsid w:val="720E10EA"/>
    <w:rsid w:val="72293730"/>
    <w:rsid w:val="724A4A01"/>
    <w:rsid w:val="73116912"/>
    <w:rsid w:val="73954482"/>
    <w:rsid w:val="73C43C1D"/>
    <w:rsid w:val="74C2123B"/>
    <w:rsid w:val="75285EA2"/>
    <w:rsid w:val="77C07374"/>
    <w:rsid w:val="7AE93D0D"/>
    <w:rsid w:val="7D4F20E1"/>
    <w:rsid w:val="7D997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593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11593F"/>
  </w:style>
  <w:style w:type="paragraph" w:styleId="a4">
    <w:name w:val="annotation text"/>
    <w:basedOn w:val="a"/>
    <w:semiHidden/>
    <w:qFormat/>
    <w:rsid w:val="0011593F"/>
    <w:pPr>
      <w:jc w:val="left"/>
    </w:pPr>
  </w:style>
  <w:style w:type="paragraph" w:styleId="a5">
    <w:name w:val="Date"/>
    <w:basedOn w:val="a"/>
    <w:next w:val="a"/>
    <w:link w:val="Char"/>
    <w:qFormat/>
    <w:rsid w:val="0011593F"/>
    <w:pPr>
      <w:ind w:leftChars="2500" w:left="100"/>
    </w:pPr>
  </w:style>
  <w:style w:type="paragraph" w:styleId="a6">
    <w:name w:val="Balloon Text"/>
    <w:basedOn w:val="a"/>
    <w:semiHidden/>
    <w:qFormat/>
    <w:rsid w:val="0011593F"/>
    <w:rPr>
      <w:sz w:val="18"/>
      <w:szCs w:val="18"/>
    </w:rPr>
  </w:style>
  <w:style w:type="paragraph" w:styleId="a7">
    <w:name w:val="footer"/>
    <w:basedOn w:val="a"/>
    <w:qFormat/>
    <w:rsid w:val="0011593F"/>
    <w:pPr>
      <w:tabs>
        <w:tab w:val="center" w:pos="4153"/>
        <w:tab w:val="right" w:pos="8306"/>
      </w:tabs>
      <w:snapToGrid w:val="0"/>
      <w:jc w:val="left"/>
    </w:pPr>
    <w:rPr>
      <w:sz w:val="18"/>
      <w:szCs w:val="18"/>
    </w:rPr>
  </w:style>
  <w:style w:type="paragraph" w:styleId="a8">
    <w:name w:val="header"/>
    <w:basedOn w:val="a"/>
    <w:qFormat/>
    <w:rsid w:val="0011593F"/>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11593F"/>
    <w:rPr>
      <w:b/>
      <w:bCs/>
    </w:rPr>
  </w:style>
  <w:style w:type="character" w:styleId="aa">
    <w:name w:val="annotation reference"/>
    <w:semiHidden/>
    <w:qFormat/>
    <w:rsid w:val="0011593F"/>
    <w:rPr>
      <w:sz w:val="21"/>
      <w:szCs w:val="21"/>
    </w:rPr>
  </w:style>
  <w:style w:type="paragraph" w:customStyle="1" w:styleId="1">
    <w:name w:val="修订1"/>
    <w:uiPriority w:val="99"/>
    <w:semiHidden/>
    <w:qFormat/>
    <w:rsid w:val="0011593F"/>
    <w:rPr>
      <w:kern w:val="2"/>
      <w:sz w:val="21"/>
      <w:szCs w:val="24"/>
    </w:rPr>
  </w:style>
  <w:style w:type="character" w:customStyle="1" w:styleId="Char">
    <w:name w:val="日期 Char"/>
    <w:basedOn w:val="a1"/>
    <w:link w:val="a5"/>
    <w:qFormat/>
    <w:rsid w:val="0011593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337</Words>
  <Characters>1926</Characters>
  <Application>Microsoft Office Word</Application>
  <DocSecurity>0</DocSecurity>
  <Lines>16</Lines>
  <Paragraphs>4</Paragraphs>
  <ScaleCrop>false</ScaleCrop>
  <Company>zhlx</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3</cp:revision>
  <cp:lastPrinted>2021-01-19T08:22:00Z</cp:lastPrinted>
  <dcterms:created xsi:type="dcterms:W3CDTF">2021-04-07T08:01:00Z</dcterms:created>
  <dcterms:modified xsi:type="dcterms:W3CDTF">2021-04-07T08:09:00Z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BEE44FA87AA847DAAD277084AE4F0183</vt:lpwstr>
  </property>
</Properties>
</file>