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3F" w:rsidRDefault="00D2733F" w:rsidP="00D2733F">
      <w:pPr>
        <w:pStyle w:val="a3"/>
        <w:spacing w:beforeAutospacing="0" w:afterAutospacing="0" w:line="0" w:lineRule="atLeast"/>
        <w:ind w:rightChars="-17" w:right="-36"/>
        <w:jc w:val="center"/>
      </w:pPr>
      <w:r>
        <w:rPr>
          <w:rFonts w:ascii="华文新魏" w:eastAsia="华文新魏" w:hAnsi="华文中宋" w:hint="eastAsia"/>
          <w:color w:val="FF0000"/>
          <w:spacing w:val="-100"/>
          <w:w w:val="77"/>
          <w:sz w:val="144"/>
          <w:szCs w:val="144"/>
        </w:rPr>
        <w:t>德钦县森林公安局</w:t>
      </w:r>
    </w:p>
    <w:p w:rsidR="00D2733F" w:rsidRDefault="00D2733F" w:rsidP="00D2733F">
      <w:pPr>
        <w:pStyle w:val="a3"/>
        <w:spacing w:beforeAutospacing="0" w:afterAutospacing="0" w:line="0" w:lineRule="atLeast"/>
        <w:ind w:rightChars="-17" w:right="-36"/>
        <w:jc w:val="center"/>
      </w:pPr>
      <w:r>
        <w:rPr>
          <w:noProof/>
        </w:rPr>
        <w:drawing>
          <wp:inline distT="0" distB="0" distL="0" distR="0">
            <wp:extent cx="952500" cy="1000125"/>
            <wp:effectExtent l="19050" t="0" r="0" b="0"/>
            <wp:docPr id="2" name="图片 2" descr="http://10.72.70.50/j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72.70.50/jh1.gif"/>
                    <pic:cNvPicPr>
                      <a:picLocks noChangeAspect="1" noChangeArrowheads="1"/>
                    </pic:cNvPicPr>
                  </pic:nvPicPr>
                  <pic:blipFill>
                    <a:blip r:embed="rId8" r:link="rId9"/>
                    <a:srcRect/>
                    <a:stretch>
                      <a:fillRect/>
                    </a:stretch>
                  </pic:blipFill>
                  <pic:spPr bwMode="auto">
                    <a:xfrm>
                      <a:off x="0" y="0"/>
                      <a:ext cx="952500" cy="1000125"/>
                    </a:xfrm>
                    <a:prstGeom prst="rect">
                      <a:avLst/>
                    </a:prstGeom>
                    <a:noFill/>
                    <a:ln w="9525">
                      <a:noFill/>
                      <a:miter lim="800000"/>
                      <a:headEnd/>
                      <a:tailEnd/>
                    </a:ln>
                  </pic:spPr>
                </pic:pic>
              </a:graphicData>
            </a:graphic>
          </wp:inline>
        </w:drawing>
      </w:r>
    </w:p>
    <w:p w:rsidR="00D2733F" w:rsidRDefault="00D2733F" w:rsidP="00D2733F">
      <w:pPr>
        <w:pStyle w:val="a3"/>
        <w:spacing w:line="0" w:lineRule="atLeast"/>
        <w:jc w:val="center"/>
        <w:rPr>
          <w:rFonts w:ascii="黑体" w:eastAsia="黑体"/>
        </w:rPr>
      </w:pPr>
      <w:r>
        <w:rPr>
          <w:rFonts w:ascii="黑体" w:eastAsia="黑体" w:hint="eastAsia"/>
        </w:rPr>
        <w:t>第</w:t>
      </w:r>
      <w:r w:rsidR="0093676D">
        <w:rPr>
          <w:rFonts w:ascii="黑体" w:eastAsia="黑体" w:hint="eastAsia"/>
        </w:rPr>
        <w:t>五</w:t>
      </w:r>
      <w:r w:rsidRPr="00F94595">
        <w:rPr>
          <w:rFonts w:ascii="黑体" w:eastAsia="黑体" w:hint="eastAsia"/>
        </w:rPr>
        <w:t>期</w:t>
      </w:r>
    </w:p>
    <w:p w:rsidR="00D2733F" w:rsidRPr="00BE0A8A" w:rsidRDefault="00D2733F" w:rsidP="00D2733F">
      <w:pPr>
        <w:pStyle w:val="a3"/>
        <w:spacing w:line="0" w:lineRule="atLeast"/>
        <w:rPr>
          <w:rFonts w:ascii="仿宋_GB2312" w:eastAsia="仿宋_GB2312"/>
          <w:color w:val="000000"/>
          <w:sz w:val="32"/>
          <w:szCs w:val="32"/>
        </w:rPr>
      </w:pPr>
      <w:r>
        <w:rPr>
          <w:rFonts w:ascii="仿宋_GB2312" w:eastAsia="仿宋_GB2312" w:hint="eastAsia"/>
          <w:color w:val="000000"/>
          <w:sz w:val="32"/>
          <w:szCs w:val="32"/>
        </w:rPr>
        <w:t>德钦县</w:t>
      </w:r>
      <w:r w:rsidRPr="00BE0A8A">
        <w:rPr>
          <w:rFonts w:ascii="仿宋_GB2312" w:eastAsia="仿宋_GB2312" w:hint="eastAsia"/>
          <w:color w:val="000000"/>
          <w:sz w:val="32"/>
          <w:szCs w:val="32"/>
        </w:rPr>
        <w:t xml:space="preserve">森林公安局                   </w:t>
      </w:r>
      <w:r>
        <w:rPr>
          <w:rFonts w:ascii="仿宋_GB2312" w:eastAsia="仿宋_GB2312" w:hint="eastAsia"/>
          <w:color w:val="000000"/>
          <w:sz w:val="32"/>
          <w:szCs w:val="32"/>
        </w:rPr>
        <w:t xml:space="preserve"> </w:t>
      </w:r>
      <w:r w:rsidRPr="00BE0A8A">
        <w:rPr>
          <w:rFonts w:ascii="仿宋_GB2312" w:eastAsia="仿宋_GB2312" w:hint="eastAsia"/>
          <w:color w:val="000000"/>
          <w:sz w:val="32"/>
          <w:szCs w:val="32"/>
        </w:rPr>
        <w:t>201</w:t>
      </w:r>
      <w:r w:rsidR="00040337">
        <w:rPr>
          <w:rFonts w:ascii="仿宋_GB2312" w:eastAsia="仿宋_GB2312" w:hint="eastAsia"/>
          <w:color w:val="000000"/>
          <w:sz w:val="32"/>
          <w:szCs w:val="32"/>
        </w:rPr>
        <w:t>9</w:t>
      </w:r>
      <w:r w:rsidRPr="00BE0A8A">
        <w:rPr>
          <w:rFonts w:ascii="仿宋_GB2312" w:eastAsia="仿宋_GB2312" w:hint="eastAsia"/>
          <w:color w:val="000000"/>
          <w:sz w:val="32"/>
          <w:szCs w:val="32"/>
        </w:rPr>
        <w:t>年</w:t>
      </w:r>
      <w:r w:rsidR="00040337">
        <w:rPr>
          <w:rFonts w:ascii="仿宋_GB2312" w:eastAsia="仿宋_GB2312" w:hint="eastAsia"/>
          <w:color w:val="000000"/>
          <w:sz w:val="32"/>
          <w:szCs w:val="32"/>
        </w:rPr>
        <w:t>01</w:t>
      </w:r>
      <w:r>
        <w:rPr>
          <w:rFonts w:ascii="仿宋_GB2312" w:eastAsia="仿宋_GB2312" w:hint="eastAsia"/>
          <w:color w:val="000000"/>
          <w:sz w:val="32"/>
          <w:szCs w:val="32"/>
        </w:rPr>
        <w:t>月</w:t>
      </w:r>
      <w:r w:rsidR="0093676D">
        <w:rPr>
          <w:rFonts w:ascii="仿宋_GB2312" w:eastAsia="仿宋_GB2312" w:hint="eastAsia"/>
          <w:color w:val="000000"/>
          <w:sz w:val="32"/>
          <w:szCs w:val="32"/>
        </w:rPr>
        <w:t>30</w:t>
      </w:r>
      <w:r w:rsidRPr="00BE0A8A">
        <w:rPr>
          <w:rFonts w:ascii="仿宋_GB2312" w:eastAsia="仿宋_GB2312" w:hint="eastAsia"/>
          <w:color w:val="000000"/>
          <w:sz w:val="32"/>
          <w:szCs w:val="32"/>
        </w:rPr>
        <w:t>日</w:t>
      </w:r>
    </w:p>
    <w:p w:rsidR="007E71E5" w:rsidRDefault="00A1332D" w:rsidP="007E71E5">
      <w:pPr>
        <w:spacing w:line="640" w:lineRule="exact"/>
        <w:jc w:val="center"/>
        <w:rPr>
          <w:szCs w:val="21"/>
        </w:rPr>
      </w:pPr>
      <w:r w:rsidRPr="00A1332D">
        <w:rPr>
          <w:szCs w:val="21"/>
        </w:rPr>
        <w:pict>
          <v:rect id="_x0000_i1025" style="width:415.3pt;height:1.5pt" o:hralign="center" o:hrstd="t" o:hrnoshade="t" o:hr="t" fillcolor="red" stroked="f"/>
        </w:pict>
      </w:r>
      <w:bookmarkStart w:id="0" w:name="_GoBack"/>
      <w:bookmarkEnd w:id="0"/>
    </w:p>
    <w:p w:rsidR="0093676D" w:rsidRPr="0093676D" w:rsidRDefault="0093676D" w:rsidP="0093676D">
      <w:pPr>
        <w:jc w:val="center"/>
        <w:rPr>
          <w:rFonts w:ascii="方正小标宋_GBK" w:eastAsia="方正小标宋_GBK"/>
          <w:sz w:val="44"/>
          <w:szCs w:val="44"/>
        </w:rPr>
      </w:pPr>
      <w:r w:rsidRPr="0093676D">
        <w:rPr>
          <w:rFonts w:ascii="方正小标宋_GBK" w:eastAsia="方正小标宋_GBK" w:hint="eastAsia"/>
          <w:sz w:val="44"/>
          <w:szCs w:val="44"/>
        </w:rPr>
        <w:t>慰问暖人心</w:t>
      </w:r>
      <w:r>
        <w:rPr>
          <w:rFonts w:ascii="方正小标宋_GBK" w:eastAsia="方正小标宋_GBK" w:hint="eastAsia"/>
          <w:sz w:val="44"/>
          <w:szCs w:val="44"/>
        </w:rPr>
        <w:t xml:space="preserve">  </w:t>
      </w:r>
      <w:r w:rsidRPr="0093676D">
        <w:rPr>
          <w:rFonts w:ascii="方正小标宋_GBK" w:eastAsia="方正小标宋_GBK" w:hint="eastAsia"/>
          <w:sz w:val="44"/>
          <w:szCs w:val="44"/>
        </w:rPr>
        <w:t>关爱送真情</w:t>
      </w:r>
    </w:p>
    <w:p w:rsidR="0093676D" w:rsidRPr="0093676D" w:rsidRDefault="0093676D" w:rsidP="0093676D">
      <w:pPr>
        <w:ind w:firstLineChars="200" w:firstLine="640"/>
        <w:rPr>
          <w:rFonts w:ascii="方正仿宋_GBK" w:eastAsia="方正仿宋_GBK"/>
          <w:sz w:val="32"/>
          <w:szCs w:val="32"/>
        </w:rPr>
      </w:pPr>
      <w:r w:rsidRPr="0093676D">
        <w:rPr>
          <w:rFonts w:ascii="方正仿宋_GBK" w:eastAsia="方正仿宋_GBK" w:hint="eastAsia"/>
          <w:sz w:val="32"/>
          <w:szCs w:val="32"/>
        </w:rPr>
        <w:t>“一定要过一个好年！”一声亲切的问候向基层民警传递了我们森林公安这个大家庭的温暖，冒着严寒细雨2019年1月30日，德钦县森林公安局工会组织走访慰问因病因伤住院民警及直系亲属家庭，对大家表示亲切的问候与关怀，期间，仔细询问了他们的生活情况和身体状况，鼓励他们坚定信心，继续保持乐观的心态，并祝愿他们在新的一年里身体健康，万事如意，度过一个欢乐、祥和的新春佳节。爱心驱走严寒，祝福平添温暖，此次慰问活动让职工深切的感受到了工会对基层一线职工一直以来的关心和牵挂，更是把工会这个组织的关怀落到实处，使大家得到更多的关怀和帮扶。</w:t>
      </w:r>
    </w:p>
    <w:p w:rsidR="00040337" w:rsidRPr="00577E3A" w:rsidRDefault="00040337" w:rsidP="00CE578B">
      <w:pPr>
        <w:ind w:right="1280"/>
        <w:rPr>
          <w:rFonts w:ascii="方正仿宋_GBK" w:eastAsia="方正仿宋_GBK"/>
          <w:sz w:val="32"/>
          <w:szCs w:val="32"/>
        </w:rPr>
      </w:pPr>
    </w:p>
    <w:p w:rsidR="00040337" w:rsidRDefault="0093676D" w:rsidP="00CE578B">
      <w:pPr>
        <w:ind w:right="1280"/>
        <w:rPr>
          <w:rFonts w:ascii="方正仿宋_GBK" w:eastAsia="方正仿宋_GBK"/>
          <w:sz w:val="32"/>
          <w:szCs w:val="32"/>
        </w:rPr>
      </w:pPr>
      <w:r>
        <w:rPr>
          <w:rFonts w:ascii="方正仿宋_GBK" w:eastAsia="方正仿宋_GBK"/>
          <w:noProof/>
          <w:sz w:val="32"/>
          <w:szCs w:val="32"/>
        </w:rPr>
        <w:lastRenderedPageBreak/>
        <w:drawing>
          <wp:inline distT="0" distB="0" distL="0" distR="0">
            <wp:extent cx="5274310" cy="3955733"/>
            <wp:effectExtent l="19050" t="0" r="2540" b="0"/>
            <wp:docPr id="4" name="图片 2" descr="F:\2019年政工工作\简报照片\5\微信图片_2019013115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9年政工工作\简报照片\5\微信图片_20190131150153.jpg"/>
                    <pic:cNvPicPr>
                      <a:picLocks noChangeAspect="1" noChangeArrowheads="1"/>
                    </pic:cNvPicPr>
                  </pic:nvPicPr>
                  <pic:blipFill>
                    <a:blip r:embed="rId10"/>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577E3A" w:rsidRDefault="00577E3A" w:rsidP="00CE578B">
      <w:pPr>
        <w:ind w:right="1280"/>
        <w:rPr>
          <w:rFonts w:ascii="方正仿宋_GBK" w:eastAsia="方正仿宋_GBK"/>
          <w:sz w:val="32"/>
          <w:szCs w:val="32"/>
        </w:rPr>
      </w:pPr>
    </w:p>
    <w:p w:rsidR="00BD42E1" w:rsidRDefault="00BD42E1" w:rsidP="00CE578B">
      <w:pPr>
        <w:ind w:right="1280"/>
        <w:rPr>
          <w:rFonts w:ascii="方正仿宋_GBK" w:eastAsia="方正仿宋_GBK"/>
          <w:sz w:val="32"/>
          <w:szCs w:val="32"/>
        </w:rPr>
      </w:pPr>
    </w:p>
    <w:p w:rsidR="00BD42E1" w:rsidRDefault="00BD42E1" w:rsidP="00CE578B">
      <w:pPr>
        <w:ind w:right="1280"/>
        <w:rPr>
          <w:rFonts w:ascii="方正仿宋_GBK" w:eastAsia="方正仿宋_GBK"/>
          <w:sz w:val="32"/>
          <w:szCs w:val="32"/>
        </w:rPr>
      </w:pPr>
    </w:p>
    <w:p w:rsidR="00BD42E1" w:rsidRDefault="00BD42E1" w:rsidP="00CE578B">
      <w:pPr>
        <w:ind w:right="1280"/>
        <w:rPr>
          <w:rFonts w:ascii="方正仿宋_GBK" w:eastAsia="方正仿宋_GBK"/>
          <w:sz w:val="32"/>
          <w:szCs w:val="32"/>
        </w:rPr>
      </w:pPr>
    </w:p>
    <w:p w:rsidR="00577E3A" w:rsidRPr="00444923" w:rsidRDefault="00577E3A" w:rsidP="00CE578B">
      <w:pPr>
        <w:ind w:right="1280"/>
        <w:rPr>
          <w:rFonts w:ascii="方正仿宋_GBK" w:eastAsia="方正仿宋_GBK"/>
          <w:sz w:val="32"/>
          <w:szCs w:val="32"/>
        </w:rPr>
      </w:pPr>
    </w:p>
    <w:p w:rsidR="00CA2DEA" w:rsidRPr="0075115A" w:rsidRDefault="00A634C2" w:rsidP="006A70F5">
      <w:pPr>
        <w:spacing w:line="560" w:lineRule="exact"/>
        <w:ind w:right="1280"/>
        <w:rPr>
          <w:rFonts w:ascii="方正仿宋_GBK" w:eastAsia="方正仿宋_GBK"/>
          <w:sz w:val="32"/>
          <w:szCs w:val="32"/>
        </w:rPr>
      </w:pPr>
      <w:r w:rsidRPr="0075115A">
        <w:rPr>
          <w:rFonts w:ascii="方正仿宋_GBK" w:eastAsia="方正仿宋_GBK" w:hint="eastAsia"/>
          <w:sz w:val="32"/>
          <w:szCs w:val="32"/>
        </w:rPr>
        <w:t>撰稿人:</w:t>
      </w:r>
      <w:r w:rsidR="00EA00E8">
        <w:rPr>
          <w:rFonts w:ascii="方正仿宋_GBK" w:eastAsia="方正仿宋_GBK" w:hint="eastAsia"/>
          <w:sz w:val="32"/>
          <w:szCs w:val="32"/>
        </w:rPr>
        <w:t>马丽</w:t>
      </w:r>
    </w:p>
    <w:p w:rsidR="00CE578B" w:rsidRPr="0075115A" w:rsidRDefault="00A1332D" w:rsidP="006A70F5">
      <w:pPr>
        <w:pStyle w:val="a7"/>
        <w:spacing w:line="560" w:lineRule="exact"/>
        <w:rPr>
          <w:rFonts w:ascii="方正仿宋_GBK" w:eastAsia="方正仿宋_GBK"/>
          <w:sz w:val="32"/>
          <w:szCs w:val="32"/>
        </w:rPr>
      </w:pPr>
      <w:r>
        <w:rPr>
          <w:rFonts w:ascii="方正仿宋_GBK" w:eastAsia="方正仿宋_GBK"/>
          <w:sz w:val="32"/>
          <w:szCs w:val="32"/>
        </w:rPr>
        <w:pict>
          <v:line id="_x0000_s1027" style="position:absolute;left:0;text-align:left;z-index:251660288" from=".65pt,3.9pt" to="414.65pt,3.9pt"/>
        </w:pict>
      </w:r>
      <w:r w:rsidR="00CE578B" w:rsidRPr="0075115A">
        <w:rPr>
          <w:rFonts w:ascii="方正仿宋_GBK" w:eastAsia="方正仿宋_GBK" w:hint="eastAsia"/>
          <w:sz w:val="32"/>
          <w:szCs w:val="32"/>
        </w:rPr>
        <w:t xml:space="preserve">报：州森林公安局 县委 人大 政府 政协 政法委 县纪委  </w:t>
      </w:r>
    </w:p>
    <w:p w:rsidR="00CE578B" w:rsidRPr="0075115A" w:rsidRDefault="00CE578B" w:rsidP="006A70F5">
      <w:pPr>
        <w:spacing w:before="100" w:beforeAutospacing="1" w:after="100" w:afterAutospacing="1" w:line="560" w:lineRule="exact"/>
        <w:rPr>
          <w:rFonts w:ascii="方正仿宋_GBK" w:eastAsia="方正仿宋_GBK"/>
          <w:sz w:val="32"/>
          <w:szCs w:val="32"/>
        </w:rPr>
      </w:pPr>
      <w:r w:rsidRPr="0075115A">
        <w:rPr>
          <w:rFonts w:ascii="方正仿宋_GBK" w:eastAsia="方正仿宋_GBK" w:hint="eastAsia"/>
          <w:sz w:val="32"/>
          <w:szCs w:val="32"/>
        </w:rPr>
        <w:t>送：公安局  检察院  法院  司法局  林业局  保护局</w:t>
      </w:r>
    </w:p>
    <w:p w:rsidR="00CE578B" w:rsidRPr="0075115A" w:rsidRDefault="00CE578B" w:rsidP="006A70F5">
      <w:pPr>
        <w:spacing w:before="100" w:beforeAutospacing="1" w:after="100" w:afterAutospacing="1" w:line="560" w:lineRule="exact"/>
        <w:rPr>
          <w:rFonts w:ascii="方正仿宋_GBK" w:eastAsia="方正仿宋_GBK"/>
          <w:sz w:val="32"/>
          <w:szCs w:val="32"/>
        </w:rPr>
      </w:pPr>
      <w:r w:rsidRPr="0075115A">
        <w:rPr>
          <w:rFonts w:ascii="方正仿宋_GBK" w:eastAsia="方正仿宋_GBK" w:hint="eastAsia"/>
          <w:sz w:val="32"/>
          <w:szCs w:val="32"/>
        </w:rPr>
        <w:t xml:space="preserve">发：本局各科、室（队）、所　</w:t>
      </w:r>
    </w:p>
    <w:p w:rsidR="00CE578B" w:rsidRPr="00A5370F" w:rsidRDefault="00A1332D" w:rsidP="00A634C2">
      <w:pPr>
        <w:tabs>
          <w:tab w:val="left" w:pos="35"/>
        </w:tabs>
        <w:spacing w:before="100" w:beforeAutospacing="1" w:after="100" w:afterAutospacing="1" w:line="560" w:lineRule="exact"/>
        <w:ind w:left="640" w:hangingChars="200" w:hanging="640"/>
        <w:rPr>
          <w:rFonts w:ascii="方正仿宋_GBK" w:eastAsia="方正仿宋_GBK"/>
          <w:sz w:val="32"/>
          <w:szCs w:val="32"/>
        </w:rPr>
      </w:pPr>
      <w:r>
        <w:rPr>
          <w:rFonts w:ascii="方正仿宋_GBK" w:eastAsia="方正仿宋_GBK"/>
          <w:sz w:val="32"/>
          <w:szCs w:val="32"/>
        </w:rPr>
        <w:pict>
          <v:line id="_x0000_s1028" style="position:absolute;left:0;text-align:left;z-index:251661312" from=".65pt,-3.9pt" to="414.65pt,-3.9pt"/>
        </w:pict>
      </w:r>
      <w:r w:rsidR="00CE578B" w:rsidRPr="0075115A">
        <w:rPr>
          <w:rFonts w:ascii="方正仿宋_GBK" w:eastAsia="方正仿宋_GBK" w:hint="eastAsia"/>
          <w:sz w:val="32"/>
          <w:szCs w:val="32"/>
        </w:rPr>
        <w:t>德钦县森林公安</w:t>
      </w:r>
      <w:r w:rsidR="00CE578B" w:rsidRPr="006A70F5">
        <w:rPr>
          <w:rFonts w:ascii="方正仿宋_GBK" w:eastAsia="方正仿宋_GBK" w:hint="eastAsia"/>
          <w:sz w:val="32"/>
          <w:szCs w:val="32"/>
        </w:rPr>
        <w:t>局办公室</w:t>
      </w:r>
      <w:r w:rsidR="00040337">
        <w:rPr>
          <w:rFonts w:ascii="方正仿宋_GBK" w:eastAsia="方正仿宋_GBK" w:hint="eastAsia"/>
          <w:sz w:val="32"/>
          <w:szCs w:val="32"/>
        </w:rPr>
        <w:t xml:space="preserve">          2019</w:t>
      </w:r>
      <w:r w:rsidR="00CE578B" w:rsidRPr="006A70F5">
        <w:rPr>
          <w:rFonts w:ascii="方正仿宋_GBK" w:eastAsia="方正仿宋_GBK" w:hint="eastAsia"/>
          <w:sz w:val="32"/>
          <w:szCs w:val="32"/>
        </w:rPr>
        <w:t>年</w:t>
      </w:r>
      <w:r w:rsidR="00040337">
        <w:rPr>
          <w:rFonts w:ascii="方正仿宋_GBK" w:eastAsia="方正仿宋_GBK" w:hint="eastAsia"/>
          <w:sz w:val="32"/>
          <w:szCs w:val="32"/>
        </w:rPr>
        <w:t>01</w:t>
      </w:r>
      <w:r w:rsidR="00CE578B" w:rsidRPr="006A70F5">
        <w:rPr>
          <w:rFonts w:ascii="方正仿宋_GBK" w:eastAsia="方正仿宋_GBK" w:hint="eastAsia"/>
          <w:sz w:val="32"/>
          <w:szCs w:val="32"/>
        </w:rPr>
        <w:t>月</w:t>
      </w:r>
      <w:r w:rsidR="0093676D">
        <w:rPr>
          <w:rFonts w:ascii="方正仿宋_GBK" w:eastAsia="方正仿宋_GBK" w:hint="eastAsia"/>
          <w:sz w:val="32"/>
          <w:szCs w:val="32"/>
        </w:rPr>
        <w:t>30</w:t>
      </w:r>
      <w:r w:rsidR="00CE578B" w:rsidRPr="006A70F5">
        <w:rPr>
          <w:rFonts w:ascii="方正仿宋_GBK" w:eastAsia="方正仿宋_GBK" w:hint="eastAsia"/>
          <w:sz w:val="32"/>
          <w:szCs w:val="32"/>
        </w:rPr>
        <w:t>日印</w:t>
      </w:r>
    </w:p>
    <w:sectPr w:rsidR="00CE578B" w:rsidRPr="00A5370F" w:rsidSect="009A39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845" w:rsidRDefault="00830845" w:rsidP="00CE578B">
      <w:r>
        <w:separator/>
      </w:r>
    </w:p>
  </w:endnote>
  <w:endnote w:type="continuationSeparator" w:id="1">
    <w:p w:rsidR="00830845" w:rsidRDefault="00830845" w:rsidP="00CE57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845" w:rsidRDefault="00830845" w:rsidP="00CE578B">
      <w:r>
        <w:separator/>
      </w:r>
    </w:p>
  </w:footnote>
  <w:footnote w:type="continuationSeparator" w:id="1">
    <w:p w:rsidR="00830845" w:rsidRDefault="00830845" w:rsidP="00CE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D07E8"/>
    <w:multiLevelType w:val="hybridMultilevel"/>
    <w:tmpl w:val="EAAC778A"/>
    <w:lvl w:ilvl="0" w:tplc="4CC2433A">
      <w:start w:val="1"/>
      <w:numFmt w:val="decimal"/>
      <w:pStyle w:val="Char"/>
      <w:lvlText w:val="%1."/>
      <w:lvlJc w:val="left"/>
      <w:pPr>
        <w:tabs>
          <w:tab w:val="num" w:pos="907"/>
        </w:tabs>
        <w:ind w:left="907" w:hanging="453"/>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46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33F"/>
    <w:rsid w:val="00015914"/>
    <w:rsid w:val="00040337"/>
    <w:rsid w:val="00050807"/>
    <w:rsid w:val="00075FFE"/>
    <w:rsid w:val="0008471F"/>
    <w:rsid w:val="000911EC"/>
    <w:rsid w:val="00091788"/>
    <w:rsid w:val="000A4B39"/>
    <w:rsid w:val="000C452C"/>
    <w:rsid w:val="000E049C"/>
    <w:rsid w:val="000F0F01"/>
    <w:rsid w:val="000F5BA0"/>
    <w:rsid w:val="0014621B"/>
    <w:rsid w:val="001760C2"/>
    <w:rsid w:val="00181F8D"/>
    <w:rsid w:val="0018653D"/>
    <w:rsid w:val="001B0E1D"/>
    <w:rsid w:val="001B6A2B"/>
    <w:rsid w:val="001F77D9"/>
    <w:rsid w:val="0024365B"/>
    <w:rsid w:val="00256851"/>
    <w:rsid w:val="00283959"/>
    <w:rsid w:val="002A39A1"/>
    <w:rsid w:val="002B0135"/>
    <w:rsid w:val="00313BEC"/>
    <w:rsid w:val="00324337"/>
    <w:rsid w:val="003759ED"/>
    <w:rsid w:val="00390AA9"/>
    <w:rsid w:val="003B4093"/>
    <w:rsid w:val="003B4B20"/>
    <w:rsid w:val="0041525A"/>
    <w:rsid w:val="00420F34"/>
    <w:rsid w:val="00433197"/>
    <w:rsid w:val="004379F5"/>
    <w:rsid w:val="00444923"/>
    <w:rsid w:val="004547E1"/>
    <w:rsid w:val="00481FF9"/>
    <w:rsid w:val="004D5842"/>
    <w:rsid w:val="004F6DFD"/>
    <w:rsid w:val="0050183B"/>
    <w:rsid w:val="0052370E"/>
    <w:rsid w:val="00544AC8"/>
    <w:rsid w:val="00552403"/>
    <w:rsid w:val="00555A94"/>
    <w:rsid w:val="00564E58"/>
    <w:rsid w:val="00577E3A"/>
    <w:rsid w:val="0059112C"/>
    <w:rsid w:val="005C0B71"/>
    <w:rsid w:val="005E2EB5"/>
    <w:rsid w:val="0060607C"/>
    <w:rsid w:val="00631205"/>
    <w:rsid w:val="00640129"/>
    <w:rsid w:val="00651E54"/>
    <w:rsid w:val="00664DBC"/>
    <w:rsid w:val="006864C2"/>
    <w:rsid w:val="00695E69"/>
    <w:rsid w:val="006A70F5"/>
    <w:rsid w:val="006D29EB"/>
    <w:rsid w:val="006E4515"/>
    <w:rsid w:val="006F0153"/>
    <w:rsid w:val="007111EB"/>
    <w:rsid w:val="0072207B"/>
    <w:rsid w:val="007240AD"/>
    <w:rsid w:val="0075115A"/>
    <w:rsid w:val="00772033"/>
    <w:rsid w:val="007802B9"/>
    <w:rsid w:val="007B1113"/>
    <w:rsid w:val="007E0B4D"/>
    <w:rsid w:val="007E71E5"/>
    <w:rsid w:val="007F0EB3"/>
    <w:rsid w:val="007F78E2"/>
    <w:rsid w:val="00830845"/>
    <w:rsid w:val="0085356D"/>
    <w:rsid w:val="00870D15"/>
    <w:rsid w:val="00874B75"/>
    <w:rsid w:val="008A0D4F"/>
    <w:rsid w:val="008B337C"/>
    <w:rsid w:val="008F6C9F"/>
    <w:rsid w:val="0093676D"/>
    <w:rsid w:val="00991366"/>
    <w:rsid w:val="009A0FCD"/>
    <w:rsid w:val="009A396A"/>
    <w:rsid w:val="00A03E2C"/>
    <w:rsid w:val="00A1332D"/>
    <w:rsid w:val="00A27348"/>
    <w:rsid w:val="00A5370F"/>
    <w:rsid w:val="00A634C2"/>
    <w:rsid w:val="00AB0726"/>
    <w:rsid w:val="00AE20FA"/>
    <w:rsid w:val="00AF5D75"/>
    <w:rsid w:val="00B32D0A"/>
    <w:rsid w:val="00B416DD"/>
    <w:rsid w:val="00B430E1"/>
    <w:rsid w:val="00B9591C"/>
    <w:rsid w:val="00BA08FC"/>
    <w:rsid w:val="00BB02D1"/>
    <w:rsid w:val="00BB16BD"/>
    <w:rsid w:val="00BD42E1"/>
    <w:rsid w:val="00BF755C"/>
    <w:rsid w:val="00C30B83"/>
    <w:rsid w:val="00C36F1D"/>
    <w:rsid w:val="00C4496C"/>
    <w:rsid w:val="00C526E8"/>
    <w:rsid w:val="00C53F05"/>
    <w:rsid w:val="00C738A6"/>
    <w:rsid w:val="00C7706F"/>
    <w:rsid w:val="00C9101F"/>
    <w:rsid w:val="00C96684"/>
    <w:rsid w:val="00CA2DEA"/>
    <w:rsid w:val="00CC1F44"/>
    <w:rsid w:val="00CD4D4A"/>
    <w:rsid w:val="00CE2D74"/>
    <w:rsid w:val="00CE5421"/>
    <w:rsid w:val="00CE578B"/>
    <w:rsid w:val="00D20926"/>
    <w:rsid w:val="00D2733F"/>
    <w:rsid w:val="00D3385B"/>
    <w:rsid w:val="00D414AE"/>
    <w:rsid w:val="00D54FCF"/>
    <w:rsid w:val="00D74FE3"/>
    <w:rsid w:val="00DC7A31"/>
    <w:rsid w:val="00DF7CB8"/>
    <w:rsid w:val="00E15FE1"/>
    <w:rsid w:val="00E16F20"/>
    <w:rsid w:val="00E32D51"/>
    <w:rsid w:val="00E35854"/>
    <w:rsid w:val="00E800FF"/>
    <w:rsid w:val="00E85FE1"/>
    <w:rsid w:val="00EA00E8"/>
    <w:rsid w:val="00EB0289"/>
    <w:rsid w:val="00EC1B21"/>
    <w:rsid w:val="00ED13B6"/>
    <w:rsid w:val="00EF622B"/>
    <w:rsid w:val="00EF7632"/>
    <w:rsid w:val="00F05731"/>
    <w:rsid w:val="00F06C5F"/>
    <w:rsid w:val="00F06D7E"/>
    <w:rsid w:val="00F52A3D"/>
    <w:rsid w:val="00F635B8"/>
    <w:rsid w:val="00F63916"/>
    <w:rsid w:val="00F74B69"/>
    <w:rsid w:val="00FA084D"/>
    <w:rsid w:val="00FA5B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3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2733F"/>
    <w:pPr>
      <w:widowControl/>
      <w:spacing w:before="100" w:beforeAutospacing="1" w:after="100" w:afterAutospacing="1"/>
      <w:jc w:val="left"/>
    </w:pPr>
    <w:rPr>
      <w:rFonts w:ascii="宋体" w:hAnsi="宋体" w:cs="宋体"/>
      <w:kern w:val="0"/>
      <w:sz w:val="24"/>
    </w:rPr>
  </w:style>
  <w:style w:type="paragraph" w:customStyle="1" w:styleId="Char">
    <w:name w:val="Char"/>
    <w:basedOn w:val="a"/>
    <w:autoRedefine/>
    <w:rsid w:val="00D2733F"/>
    <w:pPr>
      <w:numPr>
        <w:numId w:val="1"/>
      </w:numPr>
    </w:pPr>
    <w:rPr>
      <w:sz w:val="24"/>
    </w:rPr>
  </w:style>
  <w:style w:type="paragraph" w:styleId="a4">
    <w:name w:val="Balloon Text"/>
    <w:basedOn w:val="a"/>
    <w:link w:val="Char0"/>
    <w:uiPriority w:val="99"/>
    <w:semiHidden/>
    <w:unhideWhenUsed/>
    <w:rsid w:val="00D2733F"/>
    <w:rPr>
      <w:sz w:val="18"/>
      <w:szCs w:val="18"/>
    </w:rPr>
  </w:style>
  <w:style w:type="character" w:customStyle="1" w:styleId="Char0">
    <w:name w:val="批注框文本 Char"/>
    <w:basedOn w:val="a0"/>
    <w:link w:val="a4"/>
    <w:uiPriority w:val="99"/>
    <w:semiHidden/>
    <w:rsid w:val="00D2733F"/>
    <w:rPr>
      <w:rFonts w:ascii="Times New Roman" w:eastAsia="宋体" w:hAnsi="Times New Roman" w:cs="Times New Roman"/>
      <w:sz w:val="18"/>
      <w:szCs w:val="18"/>
    </w:rPr>
  </w:style>
  <w:style w:type="paragraph" w:styleId="a5">
    <w:name w:val="header"/>
    <w:basedOn w:val="a"/>
    <w:link w:val="Char1"/>
    <w:uiPriority w:val="99"/>
    <w:semiHidden/>
    <w:unhideWhenUsed/>
    <w:rsid w:val="00CE57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CE578B"/>
    <w:rPr>
      <w:rFonts w:ascii="Times New Roman" w:eastAsia="宋体" w:hAnsi="Times New Roman" w:cs="Times New Roman"/>
      <w:sz w:val="18"/>
      <w:szCs w:val="18"/>
    </w:rPr>
  </w:style>
  <w:style w:type="paragraph" w:styleId="a6">
    <w:name w:val="footer"/>
    <w:basedOn w:val="a"/>
    <w:link w:val="Char2"/>
    <w:uiPriority w:val="99"/>
    <w:semiHidden/>
    <w:unhideWhenUsed/>
    <w:rsid w:val="00CE578B"/>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CE578B"/>
    <w:rPr>
      <w:rFonts w:ascii="Times New Roman" w:eastAsia="宋体" w:hAnsi="Times New Roman" w:cs="Times New Roman"/>
      <w:sz w:val="18"/>
      <w:szCs w:val="18"/>
    </w:rPr>
  </w:style>
  <w:style w:type="paragraph" w:styleId="a7">
    <w:name w:val="No Spacing"/>
    <w:uiPriority w:val="1"/>
    <w:qFormat/>
    <w:rsid w:val="00CE578B"/>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8474212">
      <w:bodyDiv w:val="1"/>
      <w:marLeft w:val="0"/>
      <w:marRight w:val="0"/>
      <w:marTop w:val="0"/>
      <w:marBottom w:val="0"/>
      <w:divBdr>
        <w:top w:val="none" w:sz="0" w:space="0" w:color="auto"/>
        <w:left w:val="none" w:sz="0" w:space="0" w:color="auto"/>
        <w:bottom w:val="none" w:sz="0" w:space="0" w:color="auto"/>
        <w:right w:val="none" w:sz="0" w:space="0" w:color="auto"/>
      </w:divBdr>
      <w:divsChild>
        <w:div w:id="1569146457">
          <w:marLeft w:val="0"/>
          <w:marRight w:val="0"/>
          <w:marTop w:val="0"/>
          <w:marBottom w:val="0"/>
          <w:divBdr>
            <w:top w:val="none" w:sz="0" w:space="0" w:color="auto"/>
            <w:left w:val="none" w:sz="0" w:space="0" w:color="auto"/>
            <w:bottom w:val="none" w:sz="0" w:space="0" w:color="auto"/>
            <w:right w:val="none" w:sz="0" w:space="0" w:color="auto"/>
          </w:divBdr>
          <w:divsChild>
            <w:div w:id="1761834348">
              <w:marLeft w:val="0"/>
              <w:marRight w:val="0"/>
              <w:marTop w:val="0"/>
              <w:marBottom w:val="0"/>
              <w:divBdr>
                <w:top w:val="none" w:sz="0" w:space="0" w:color="auto"/>
                <w:left w:val="none" w:sz="0" w:space="0" w:color="auto"/>
                <w:bottom w:val="none" w:sz="0" w:space="0" w:color="auto"/>
                <w:right w:val="none" w:sz="0" w:space="0" w:color="auto"/>
              </w:divBdr>
              <w:divsChild>
                <w:div w:id="1556939028">
                  <w:marLeft w:val="0"/>
                  <w:marRight w:val="0"/>
                  <w:marTop w:val="100"/>
                  <w:marBottom w:val="100"/>
                  <w:divBdr>
                    <w:top w:val="none" w:sz="0" w:space="0" w:color="auto"/>
                    <w:left w:val="none" w:sz="0" w:space="0" w:color="auto"/>
                    <w:bottom w:val="none" w:sz="0" w:space="0" w:color="auto"/>
                    <w:right w:val="none" w:sz="0" w:space="0" w:color="auto"/>
                  </w:divBdr>
                  <w:divsChild>
                    <w:div w:id="1635209461">
                      <w:marLeft w:val="0"/>
                      <w:marRight w:val="0"/>
                      <w:marTop w:val="0"/>
                      <w:marBottom w:val="0"/>
                      <w:divBdr>
                        <w:top w:val="none" w:sz="0" w:space="0" w:color="auto"/>
                        <w:left w:val="none" w:sz="0" w:space="0" w:color="auto"/>
                        <w:bottom w:val="none" w:sz="0" w:space="0" w:color="auto"/>
                        <w:right w:val="none" w:sz="0" w:space="0" w:color="auto"/>
                      </w:divBdr>
                      <w:divsChild>
                        <w:div w:id="1911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10.72.70.50/jh1.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4FF6-5833-40AC-A15A-556CB39F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68</Words>
  <Characters>391</Characters>
  <Application>Microsoft Office Word</Application>
  <DocSecurity>0</DocSecurity>
  <Lines>3</Lines>
  <Paragraphs>1</Paragraphs>
  <ScaleCrop>false</ScaleCrop>
  <Company>微软中国</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lenovo~01</cp:lastModifiedBy>
  <cp:revision>59</cp:revision>
  <cp:lastPrinted>2018-10-25T03:24:00Z</cp:lastPrinted>
  <dcterms:created xsi:type="dcterms:W3CDTF">2013-08-13T04:47:00Z</dcterms:created>
  <dcterms:modified xsi:type="dcterms:W3CDTF">2019-05-24T03:33:00Z</dcterms:modified>
</cp:coreProperties>
</file>