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color w:val="FF0000"/>
          <w:sz w:val="56"/>
          <w:szCs w:val="56"/>
          <w:lang w:eastAsia="zh-CN"/>
        </w:rPr>
      </w:pPr>
      <w:bookmarkStart w:id="0" w:name="_GoBack"/>
      <w:bookmarkEnd w:id="0"/>
      <w:r>
        <w:rPr>
          <w:rFonts w:hint="eastAsia" w:ascii="方正小标宋_GBK" w:hAnsi="方正小标宋_GBK" w:eastAsia="方正小标宋_GBK" w:cs="方正小标宋_GBK"/>
          <w:b w:val="0"/>
          <w:bCs/>
          <w:color w:val="FF0000"/>
          <w:sz w:val="56"/>
          <w:szCs w:val="56"/>
          <w:lang w:eastAsia="zh-CN"/>
        </w:rPr>
        <w:t>德</w:t>
      </w:r>
      <w:r>
        <w:rPr>
          <w:rFonts w:hint="eastAsia" w:ascii="方正小标宋_GBK" w:hAnsi="方正小标宋_GBK" w:eastAsia="方正小标宋_GBK" w:cs="方正小标宋_GBK"/>
          <w:b w:val="0"/>
          <w:bCs/>
          <w:color w:val="FF0000"/>
          <w:sz w:val="56"/>
          <w:szCs w:val="56"/>
          <w:lang w:val="en-US" w:eastAsia="zh-CN"/>
        </w:rPr>
        <w:t xml:space="preserve"> </w:t>
      </w:r>
      <w:r>
        <w:rPr>
          <w:rFonts w:hint="eastAsia" w:ascii="方正小标宋_GBK" w:hAnsi="方正小标宋_GBK" w:eastAsia="方正小标宋_GBK" w:cs="方正小标宋_GBK"/>
          <w:b w:val="0"/>
          <w:bCs/>
          <w:color w:val="FF0000"/>
          <w:sz w:val="56"/>
          <w:szCs w:val="56"/>
          <w:lang w:eastAsia="zh-CN"/>
        </w:rPr>
        <w:t>钦</w:t>
      </w:r>
      <w:r>
        <w:rPr>
          <w:rFonts w:hint="eastAsia" w:ascii="方正小标宋_GBK" w:hAnsi="方正小标宋_GBK" w:eastAsia="方正小标宋_GBK" w:cs="方正小标宋_GBK"/>
          <w:b w:val="0"/>
          <w:bCs/>
          <w:color w:val="FF0000"/>
          <w:sz w:val="56"/>
          <w:szCs w:val="56"/>
          <w:lang w:val="en-US" w:eastAsia="zh-CN"/>
        </w:rPr>
        <w:t xml:space="preserve"> </w:t>
      </w:r>
      <w:r>
        <w:rPr>
          <w:rFonts w:hint="eastAsia" w:ascii="方正小标宋_GBK" w:hAnsi="方正小标宋_GBK" w:eastAsia="方正小标宋_GBK" w:cs="方正小标宋_GBK"/>
          <w:b w:val="0"/>
          <w:bCs/>
          <w:color w:val="FF0000"/>
          <w:sz w:val="56"/>
          <w:szCs w:val="56"/>
          <w:lang w:eastAsia="zh-CN"/>
        </w:rPr>
        <w:t>县</w:t>
      </w:r>
      <w:r>
        <w:rPr>
          <w:rFonts w:hint="eastAsia" w:ascii="方正小标宋_GBK" w:hAnsi="方正小标宋_GBK" w:eastAsia="方正小标宋_GBK" w:cs="方正小标宋_GBK"/>
          <w:b w:val="0"/>
          <w:bCs/>
          <w:color w:val="FF0000"/>
          <w:sz w:val="56"/>
          <w:szCs w:val="56"/>
          <w:lang w:val="en-US" w:eastAsia="zh-CN"/>
        </w:rPr>
        <w:t xml:space="preserve"> </w:t>
      </w:r>
      <w:r>
        <w:rPr>
          <w:rFonts w:hint="eastAsia" w:ascii="方正小标宋_GBK" w:hAnsi="方正小标宋_GBK" w:eastAsia="方正小标宋_GBK" w:cs="方正小标宋_GBK"/>
          <w:b w:val="0"/>
          <w:bCs/>
          <w:color w:val="FF0000"/>
          <w:sz w:val="56"/>
          <w:szCs w:val="56"/>
          <w:lang w:eastAsia="zh-CN"/>
        </w:rPr>
        <w:t>审</w:t>
      </w:r>
      <w:r>
        <w:rPr>
          <w:rFonts w:hint="eastAsia" w:ascii="方正小标宋_GBK" w:hAnsi="方正小标宋_GBK" w:eastAsia="方正小标宋_GBK" w:cs="方正小标宋_GBK"/>
          <w:b w:val="0"/>
          <w:bCs/>
          <w:color w:val="FF0000"/>
          <w:sz w:val="56"/>
          <w:szCs w:val="56"/>
          <w:lang w:val="en-US" w:eastAsia="zh-CN"/>
        </w:rPr>
        <w:t xml:space="preserve"> </w:t>
      </w:r>
      <w:r>
        <w:rPr>
          <w:rFonts w:hint="eastAsia" w:ascii="方正小标宋_GBK" w:hAnsi="方正小标宋_GBK" w:eastAsia="方正小标宋_GBK" w:cs="方正小标宋_GBK"/>
          <w:b w:val="0"/>
          <w:bCs/>
          <w:color w:val="FF0000"/>
          <w:sz w:val="56"/>
          <w:szCs w:val="56"/>
          <w:lang w:eastAsia="zh-CN"/>
        </w:rPr>
        <w:t>计</w:t>
      </w:r>
      <w:r>
        <w:rPr>
          <w:rFonts w:hint="eastAsia" w:ascii="方正小标宋_GBK" w:hAnsi="方正小标宋_GBK" w:eastAsia="方正小标宋_GBK" w:cs="方正小标宋_GBK"/>
          <w:b w:val="0"/>
          <w:bCs/>
          <w:color w:val="FF0000"/>
          <w:sz w:val="56"/>
          <w:szCs w:val="56"/>
          <w:lang w:val="en-US" w:eastAsia="zh-CN"/>
        </w:rPr>
        <w:t xml:space="preserve"> </w:t>
      </w:r>
      <w:r>
        <w:rPr>
          <w:rFonts w:hint="eastAsia" w:ascii="方正小标宋_GBK" w:hAnsi="方正小标宋_GBK" w:eastAsia="方正小标宋_GBK" w:cs="方正小标宋_GBK"/>
          <w:b w:val="0"/>
          <w:bCs/>
          <w:color w:val="FF0000"/>
          <w:sz w:val="56"/>
          <w:szCs w:val="56"/>
          <w:lang w:eastAsia="zh-CN"/>
        </w:rPr>
        <w:t>局</w:t>
      </w:r>
    </w:p>
    <w:p>
      <w:pPr>
        <w:jc w:val="center"/>
        <w:rPr>
          <w:rFonts w:hint="eastAsia" w:ascii="方正小标宋_GBK" w:hAnsi="方正小标宋_GBK" w:eastAsia="方正小标宋_GBK" w:cs="方正小标宋_GBK"/>
          <w:b/>
          <w:color w:val="FF0000"/>
          <w:sz w:val="56"/>
          <w:szCs w:val="56"/>
        </w:rPr>
      </w:pPr>
      <w:r>
        <w:rPr>
          <w:rFonts w:hint="eastAsia" w:ascii="方正小标宋_GBK" w:hAnsi="方正小标宋_GBK" w:eastAsia="方正小标宋_GBK" w:cs="方正小标宋_GBK"/>
          <w:b/>
          <w:color w:val="FF0000"/>
          <w:sz w:val="56"/>
          <w:szCs w:val="56"/>
          <w:lang w:eastAsia="zh-CN"/>
        </w:rPr>
        <w:t>党</w:t>
      </w:r>
      <w:r>
        <w:rPr>
          <w:rFonts w:hint="eastAsia" w:ascii="方正小标宋_GBK" w:hAnsi="方正小标宋_GBK" w:eastAsia="方正小标宋_GBK" w:cs="方正小标宋_GBK"/>
          <w:b/>
          <w:color w:val="FF0000"/>
          <w:sz w:val="56"/>
          <w:szCs w:val="56"/>
          <w:lang w:val="en-US" w:eastAsia="zh-CN"/>
        </w:rPr>
        <w:t xml:space="preserve"> </w:t>
      </w:r>
      <w:r>
        <w:rPr>
          <w:rFonts w:hint="eastAsia" w:ascii="方正小标宋_GBK" w:hAnsi="方正小标宋_GBK" w:eastAsia="方正小标宋_GBK" w:cs="方正小标宋_GBK"/>
          <w:b/>
          <w:color w:val="FF0000"/>
          <w:sz w:val="56"/>
          <w:szCs w:val="56"/>
          <w:lang w:eastAsia="zh-CN"/>
        </w:rPr>
        <w:t>风</w:t>
      </w:r>
      <w:r>
        <w:rPr>
          <w:rFonts w:hint="eastAsia" w:ascii="方正小标宋_GBK" w:hAnsi="方正小标宋_GBK" w:eastAsia="方正小标宋_GBK" w:cs="方正小标宋_GBK"/>
          <w:b/>
          <w:color w:val="FF0000"/>
          <w:sz w:val="56"/>
          <w:szCs w:val="56"/>
          <w:lang w:val="en-US" w:eastAsia="zh-CN"/>
        </w:rPr>
        <w:t xml:space="preserve"> </w:t>
      </w:r>
      <w:r>
        <w:rPr>
          <w:rFonts w:hint="eastAsia" w:ascii="方正小标宋_GBK" w:hAnsi="方正小标宋_GBK" w:eastAsia="方正小标宋_GBK" w:cs="方正小标宋_GBK"/>
          <w:b/>
          <w:color w:val="FF0000"/>
          <w:sz w:val="56"/>
          <w:szCs w:val="56"/>
          <w:lang w:eastAsia="zh-CN"/>
        </w:rPr>
        <w:t>廉</w:t>
      </w:r>
      <w:r>
        <w:rPr>
          <w:rFonts w:hint="eastAsia" w:ascii="方正小标宋_GBK" w:hAnsi="方正小标宋_GBK" w:eastAsia="方正小标宋_GBK" w:cs="方正小标宋_GBK"/>
          <w:b/>
          <w:color w:val="FF0000"/>
          <w:sz w:val="56"/>
          <w:szCs w:val="56"/>
          <w:lang w:val="en-US" w:eastAsia="zh-CN"/>
        </w:rPr>
        <w:t xml:space="preserve"> </w:t>
      </w:r>
      <w:r>
        <w:rPr>
          <w:rFonts w:hint="eastAsia" w:ascii="方正小标宋_GBK" w:hAnsi="方正小标宋_GBK" w:eastAsia="方正小标宋_GBK" w:cs="方正小标宋_GBK"/>
          <w:b/>
          <w:color w:val="FF0000"/>
          <w:sz w:val="56"/>
          <w:szCs w:val="56"/>
          <w:lang w:eastAsia="zh-CN"/>
        </w:rPr>
        <w:t>政</w:t>
      </w:r>
      <w:r>
        <w:rPr>
          <w:rFonts w:hint="eastAsia" w:ascii="方正小标宋_GBK" w:hAnsi="方正小标宋_GBK" w:eastAsia="方正小标宋_GBK" w:cs="方正小标宋_GBK"/>
          <w:b/>
          <w:color w:val="FF0000"/>
          <w:sz w:val="56"/>
          <w:szCs w:val="56"/>
          <w:lang w:val="en-US" w:eastAsia="zh-CN"/>
        </w:rPr>
        <w:t xml:space="preserve"> </w:t>
      </w:r>
      <w:r>
        <w:rPr>
          <w:rFonts w:hint="eastAsia" w:ascii="方正小标宋_GBK" w:hAnsi="方正小标宋_GBK" w:eastAsia="方正小标宋_GBK" w:cs="方正小标宋_GBK"/>
          <w:b/>
          <w:color w:val="FF0000"/>
          <w:sz w:val="56"/>
          <w:szCs w:val="56"/>
          <w:lang w:eastAsia="zh-CN"/>
        </w:rPr>
        <w:t>建</w:t>
      </w:r>
      <w:r>
        <w:rPr>
          <w:rFonts w:hint="eastAsia" w:ascii="方正小标宋_GBK" w:hAnsi="方正小标宋_GBK" w:eastAsia="方正小标宋_GBK" w:cs="方正小标宋_GBK"/>
          <w:b/>
          <w:color w:val="FF0000"/>
          <w:sz w:val="56"/>
          <w:szCs w:val="56"/>
          <w:lang w:val="en-US" w:eastAsia="zh-CN"/>
        </w:rPr>
        <w:t xml:space="preserve"> </w:t>
      </w:r>
      <w:r>
        <w:rPr>
          <w:rFonts w:hint="eastAsia" w:ascii="方正小标宋_GBK" w:hAnsi="方正小标宋_GBK" w:eastAsia="方正小标宋_GBK" w:cs="方正小标宋_GBK"/>
          <w:b/>
          <w:color w:val="FF0000"/>
          <w:sz w:val="56"/>
          <w:szCs w:val="56"/>
          <w:lang w:eastAsia="zh-CN"/>
        </w:rPr>
        <w:t>设</w:t>
      </w:r>
      <w:r>
        <w:rPr>
          <w:rFonts w:hint="eastAsia" w:ascii="方正小标宋_GBK" w:hAnsi="方正小标宋_GBK" w:eastAsia="方正小标宋_GBK" w:cs="方正小标宋_GBK"/>
          <w:b/>
          <w:color w:val="FF0000"/>
          <w:sz w:val="56"/>
          <w:szCs w:val="56"/>
          <w:lang w:val="en-US" w:eastAsia="zh-CN"/>
        </w:rPr>
        <w:t xml:space="preserve"> </w:t>
      </w:r>
      <w:r>
        <w:rPr>
          <w:rFonts w:hint="eastAsia" w:ascii="方正小标宋_GBK" w:hAnsi="方正小标宋_GBK" w:eastAsia="方正小标宋_GBK" w:cs="方正小标宋_GBK"/>
          <w:b/>
          <w:color w:val="FF0000"/>
          <w:sz w:val="56"/>
          <w:szCs w:val="56"/>
        </w:rPr>
        <w:t>信</w:t>
      </w:r>
      <w:r>
        <w:rPr>
          <w:rFonts w:hint="eastAsia" w:ascii="方正小标宋_GBK" w:hAnsi="方正小标宋_GBK" w:eastAsia="方正小标宋_GBK" w:cs="方正小标宋_GBK"/>
          <w:b/>
          <w:color w:val="FF0000"/>
          <w:sz w:val="56"/>
          <w:szCs w:val="56"/>
          <w:lang w:val="en-US" w:eastAsia="zh-CN"/>
        </w:rPr>
        <w:t xml:space="preserve"> </w:t>
      </w:r>
      <w:r>
        <w:rPr>
          <w:rFonts w:hint="eastAsia" w:ascii="方正小标宋_GBK" w:hAnsi="方正小标宋_GBK" w:eastAsia="方正小标宋_GBK" w:cs="方正小标宋_GBK"/>
          <w:b/>
          <w:color w:val="FF0000"/>
          <w:sz w:val="56"/>
          <w:szCs w:val="56"/>
        </w:rPr>
        <w:t>息</w:t>
      </w:r>
    </w:p>
    <w:p>
      <w:pPr>
        <w:ind w:firstLine="3213" w:firstLineChars="1000"/>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pPr>
    </w:p>
    <w:p>
      <w:pPr>
        <w:ind w:firstLine="3213" w:firstLineChars="1000"/>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t>2019年6月</w:t>
      </w:r>
    </w:p>
    <w:p>
      <w:pPr>
        <w:ind w:firstLine="2891" w:firstLineChars="900"/>
        <w:rPr>
          <w:rFonts w:hint="eastAsia" w:ascii="方正仿宋_GBK" w:hAnsi="方正仿宋_GBK" w:eastAsia="方正仿宋_GBK" w:cs="方正仿宋_GBK"/>
          <w:b/>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根据《中共德钦县纪委</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认真学习</w:t>
      </w:r>
      <w:r>
        <w:rPr>
          <w:rFonts w:hint="eastAsia" w:ascii="仿宋_GB2312" w:hAnsi="仿宋_GB2312" w:eastAsia="仿宋_GB2312" w:cs="仿宋_GB2312"/>
          <w:sz w:val="32"/>
          <w:szCs w:val="32"/>
        </w:rPr>
        <w:t>4起扶贫领和作风问题典型案例通报</w:t>
      </w:r>
      <w:r>
        <w:rPr>
          <w:rFonts w:hint="eastAsia" w:ascii="仿宋_GB2312" w:hAnsi="仿宋_GB2312" w:eastAsia="仿宋_GB2312" w:cs="仿宋_GB2312"/>
          <w:sz w:val="32"/>
          <w:szCs w:val="32"/>
          <w:lang w:eastAsia="zh-CN"/>
        </w:rPr>
        <w:t>的通知</w:t>
      </w:r>
      <w:r>
        <w:rPr>
          <w:rFonts w:hint="eastAsia" w:ascii="方正仿宋_GBK" w:hAnsi="方正仿宋_GBK" w:eastAsia="方正仿宋_GBK" w:cs="方正仿宋_GBK"/>
          <w:sz w:val="32"/>
          <w:szCs w:val="32"/>
          <w:lang w:val="en-US" w:eastAsia="zh-CN"/>
        </w:rPr>
        <w:t>》（德纪通</w:t>
      </w:r>
      <w:r>
        <w:rPr>
          <w:rFonts w:hint="eastAsia" w:ascii="仿宋" w:hAnsi="仿宋" w:eastAsia="仿宋" w:cs="仿宋"/>
          <w:sz w:val="32"/>
          <w:szCs w:val="32"/>
          <w:lang w:val="en-US" w:eastAsia="zh-CN"/>
        </w:rPr>
        <w:t>〔2019〕21号</w:t>
      </w:r>
      <w:r>
        <w:rPr>
          <w:rFonts w:hint="eastAsia" w:ascii="方正仿宋_GBK" w:hAnsi="方正仿宋_GBK" w:eastAsia="方正仿宋_GBK" w:cs="方正仿宋_GBK"/>
          <w:sz w:val="32"/>
          <w:szCs w:val="32"/>
          <w:lang w:val="en-US" w:eastAsia="zh-CN"/>
        </w:rPr>
        <w:t>）有关工作要求，我局积极组织全体在家干部职工对通报内容进行了学习，并</w:t>
      </w:r>
      <w:r>
        <w:rPr>
          <w:rFonts w:hint="eastAsia" w:ascii="仿宋_GB2312" w:hAnsi="仿宋_GB2312" w:eastAsia="仿宋_GB2312" w:cs="仿宋_GB2312"/>
          <w:sz w:val="32"/>
          <w:szCs w:val="32"/>
          <w:lang w:val="en-US" w:eastAsia="zh-CN"/>
        </w:rPr>
        <w:t>按照单位自定计划学习了</w:t>
      </w:r>
      <w:r>
        <w:rPr>
          <w:rFonts w:hint="eastAsia" w:ascii="仿宋_GB2312" w:hAnsi="仿宋_GB2312" w:eastAsia="仿宋_GB2312" w:cs="仿宋_GB2312"/>
          <w:sz w:val="32"/>
          <w:szCs w:val="32"/>
        </w:rPr>
        <w:t>《财政部适时修订部门规章 扎实推进“放管服”改革》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仿宋_GBK" w:hAnsi="方正仿宋_GBK" w:eastAsia="方正仿宋_GBK" w:cs="方正仿宋_GBK"/>
          <w:sz w:val="32"/>
          <w:szCs w:val="32"/>
          <w:lang w:val="en-US" w:eastAsia="zh-CN"/>
        </w:rPr>
        <w:t>根据《中共德钦县纪委关于认真学习〈关于州文化和旅游局党组书记、局长鲁志军不正确履职问题典型案例的通报〉精神的通知》（德纪通</w:t>
      </w:r>
      <w:r>
        <w:rPr>
          <w:rFonts w:hint="eastAsia" w:ascii="仿宋" w:hAnsi="仿宋" w:eastAsia="仿宋" w:cs="仿宋"/>
          <w:sz w:val="32"/>
          <w:szCs w:val="32"/>
          <w:lang w:val="en-US" w:eastAsia="zh-CN"/>
        </w:rPr>
        <w:t>〔2019〕19号</w:t>
      </w:r>
      <w:r>
        <w:rPr>
          <w:rFonts w:hint="eastAsia" w:ascii="方正仿宋_GBK" w:hAnsi="方正仿宋_GBK" w:eastAsia="方正仿宋_GBK" w:cs="方正仿宋_GBK"/>
          <w:sz w:val="32"/>
          <w:szCs w:val="32"/>
          <w:lang w:val="en-US" w:eastAsia="zh-CN"/>
        </w:rPr>
        <w:t>）有关工作要求，我局积极组织全体在家干部职工对通报内容进行了学习，并</w:t>
      </w:r>
      <w:r>
        <w:rPr>
          <w:rFonts w:hint="eastAsia" w:ascii="仿宋_GB2312" w:hAnsi="仿宋_GB2312" w:eastAsia="仿宋_GB2312" w:cs="仿宋_GB2312"/>
          <w:sz w:val="32"/>
          <w:szCs w:val="32"/>
          <w:lang w:val="en-US" w:eastAsia="zh-CN"/>
        </w:rPr>
        <w:t>积极学习了《</w:t>
      </w:r>
      <w:r>
        <w:rPr>
          <w:rFonts w:hint="eastAsia" w:ascii="仿宋_GB2312" w:hAnsi="仿宋_GB2312" w:eastAsia="仿宋_GB2312" w:cs="仿宋_GB2312"/>
          <w:sz w:val="32"/>
          <w:szCs w:val="32"/>
          <w:lang w:eastAsia="zh-CN"/>
        </w:rPr>
        <w:t>关于阿布同志在生态护林员选聘工作中主体责任落实不到位问题的通报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sz w:val="32"/>
          <w:szCs w:val="32"/>
        </w:rPr>
        <w:t>德纪通〔2019〕</w:t>
      </w:r>
      <w:r>
        <w:rPr>
          <w:rFonts w:hint="eastAsia" w:ascii="仿宋_GB2312" w:hAnsi="仿宋_GB2312" w:eastAsia="仿宋_GB2312" w:cs="仿宋_GB2312"/>
          <w:bCs/>
          <w:sz w:val="32"/>
          <w:szCs w:val="32"/>
          <w:lang w:val="en-US" w:eastAsia="zh-CN"/>
        </w:rPr>
        <w:t>22</w:t>
      </w:r>
      <w:r>
        <w:rPr>
          <w:rFonts w:hint="eastAsia" w:ascii="仿宋_GB2312" w:hAnsi="仿宋_GB2312" w:eastAsia="仿宋_GB2312" w:cs="仿宋_GB2312"/>
          <w:bCs/>
          <w:sz w:val="32"/>
          <w:szCs w:val="32"/>
        </w:rPr>
        <w:t>号</w:t>
      </w:r>
      <w:r>
        <w:rPr>
          <w:rFonts w:hint="eastAsia" w:ascii="仿宋_GB2312" w:hAnsi="仿宋_GB2312" w:eastAsia="仿宋_GB2312" w:cs="仿宋_GB2312"/>
          <w:sz w:val="32"/>
          <w:szCs w:val="32"/>
          <w:lang w:val="en-US" w:eastAsia="zh-CN"/>
        </w:rPr>
        <w:t>）有关精神。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根据党风廉政建设责任书有关内容总结了2019年第二季度党风廉政建设工作，并形成总结报告。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根据县委县政府统一安排部署，我局积极组织职工10余人赴霞若乡施坝村开展迎国检驻村工作，进村入户，查缺补漏，向村民宣讲党和国家的各项扶贫政策并进行感恩教育。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我局按照党风廉政建设责任书公开了第二季度三公经费使用情况。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德钦县审计局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仿宋_GBK" w:hAnsi="Verdana" w:eastAsia="方正仿宋_GBK" w:cs="宋体"/>
          <w:color w:val="292929"/>
          <w:kern w:val="0"/>
          <w:sz w:val="32"/>
          <w:szCs w:val="32"/>
          <w:lang w:val="en-US" w:eastAsia="zh-CN"/>
        </w:rPr>
      </w:pPr>
      <w:r>
        <w:rPr>
          <w:rFonts w:hint="eastAsia" w:ascii="方正仿宋_GBK" w:hAnsi="方正仿宋_GBK" w:eastAsia="方正仿宋_GBK" w:cs="方正仿宋_GBK"/>
          <w:sz w:val="32"/>
          <w:szCs w:val="32"/>
          <w:lang w:val="en-US" w:eastAsia="zh-CN"/>
        </w:rPr>
        <w:t xml:space="preserve">                   2019年6月27日</w:t>
      </w:r>
      <w:r>
        <w:rPr>
          <w:rFonts w:hint="eastAsia" w:ascii="仿宋" w:hAnsi="仿宋" w:eastAsia="仿宋" w:cs="仿宋"/>
          <w:color w:val="6C6C6C"/>
          <w:sz w:val="32"/>
          <w:szCs w:val="32"/>
          <w:lang w:val="en-US" w:eastAsia="zh-CN"/>
        </w:rPr>
        <w:t xml:space="preserve"> </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BZDBT">
    <w:altName w:val="宋体"/>
    <w:panose1 w:val="02010601030101010101"/>
    <w:charset w:val="86"/>
    <w:family w:val="auto"/>
    <w:pitch w:val="default"/>
    <w:sig w:usb0="00000000" w:usb1="00000000" w:usb2="00000010" w:usb3="00000000" w:csb0="00040000" w:csb1="00000000"/>
  </w:font>
  <w:font w:name="DFKai-SB">
    <w:panose1 w:val="03000509000000000000"/>
    <w:charset w:val="88"/>
    <w:family w:val="script"/>
    <w:pitch w:val="default"/>
    <w:sig w:usb0="00000003" w:usb1="082E0000" w:usb2="00000016" w:usb3="00000000" w:csb0="0010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长城大标宋体">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宋一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83177"/>
    <w:rsid w:val="07794294"/>
    <w:rsid w:val="1A2F19C8"/>
    <w:rsid w:val="1AA7781E"/>
    <w:rsid w:val="297E1DA0"/>
    <w:rsid w:val="31CB6175"/>
    <w:rsid w:val="36517B03"/>
    <w:rsid w:val="3E3B281D"/>
    <w:rsid w:val="3EC5759F"/>
    <w:rsid w:val="411D3B81"/>
    <w:rsid w:val="47887043"/>
    <w:rsid w:val="490017D6"/>
    <w:rsid w:val="499845C6"/>
    <w:rsid w:val="4B212593"/>
    <w:rsid w:val="4DC117CC"/>
    <w:rsid w:val="676C614C"/>
    <w:rsid w:val="6C0F7E42"/>
    <w:rsid w:val="6E2322FD"/>
    <w:rsid w:val="70B73D7A"/>
    <w:rsid w:val="7FC773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德审计局收发员</cp:lastModifiedBy>
  <cp:lastPrinted>2019-07-03T02:56:20Z</cp:lastPrinted>
  <dcterms:modified xsi:type="dcterms:W3CDTF">2019-07-03T02:56:25Z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