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75" w:lineRule="atLeast"/>
        <w:jc w:val="center"/>
        <w:rPr>
          <w:rFonts w:ascii="仿宋_GB2312" w:eastAsia="仿宋_GB2312"/>
          <w:sz w:val="116"/>
          <w:szCs w:val="116"/>
        </w:rPr>
      </w:pPr>
      <w:r>
        <w:rPr>
          <w:rFonts w:hint="eastAsia" w:ascii="黑体" w:hAnsi="黑体" w:eastAsia="黑体" w:cs="黑体"/>
          <w:color w:val="FF0000"/>
          <w:spacing w:val="-42"/>
          <w:sz w:val="160"/>
          <w:szCs w:val="160"/>
        </w:rPr>
        <w:t>简  报</w:t>
      </w:r>
    </w:p>
    <w:p>
      <w:pPr>
        <w:spacing w:before="100" w:beforeAutospacing="1" w:after="100" w:afterAutospacing="1" w:line="375" w:lineRule="atLeast"/>
        <w:ind w:firstLine="3614" w:firstLineChars="1000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44</w:t>
      </w:r>
      <w:r>
        <w:rPr>
          <w:rFonts w:hint="eastAsia"/>
          <w:b/>
          <w:sz w:val="36"/>
          <w:szCs w:val="36"/>
        </w:rPr>
        <w:t>期</w:t>
      </w:r>
    </w:p>
    <w:p>
      <w:pPr>
        <w:spacing w:beforeAutospacing="1" w:after="100" w:afterAutospacing="1" w:line="375" w:lineRule="atLeast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337820</wp:posOffset>
                </wp:positionV>
                <wp:extent cx="5372100" cy="0"/>
                <wp:effectExtent l="0" t="13970" r="0" b="24130"/>
                <wp:wrapNone/>
                <wp:docPr id="6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26.6pt;height:0pt;width:423pt;z-index:251659264;mso-width-relative:page;mso-height-relative:page;" filled="f" stroked="t" coordsize="21600,21600" o:gfxdata="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EHd1tQAAAAGAQAADwAAAAAAAAABACAAAAAiAAAAZHJzL2Rvd25y&#10;ZXYueG1sUEsBAhQAFAAAAAgAh07iQBKWimHJAQAAmgMAAA4AAAAAAAAAAQAgAAAAIwEAAGRycy9l&#10;Mm9Eb2MueG1sUEsFBgAAAAAGAAYAWQEAAF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德钦县史志办</w:t>
      </w:r>
      <w:r>
        <w:rPr>
          <w:rFonts w:hint="eastAsia"/>
        </w:rPr>
        <w:t xml:space="preserve">  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史志办集中走访慰问光荣在党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50年老党员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2138680</wp:posOffset>
            </wp:positionH>
            <wp:positionV relativeFrom="paragraph">
              <wp:posOffset>224155</wp:posOffset>
            </wp:positionV>
            <wp:extent cx="2997835" cy="2248535"/>
            <wp:effectExtent l="0" t="0" r="12065" b="18415"/>
            <wp:wrapSquare wrapText="bothSides"/>
            <wp:docPr id="1" name="图片 1" descr="788396c9ba182ee5fc0edf4db6f7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8396c9ba182ee5fc0edf4db6f7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6月28日，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德钦县史志办全体干部职工到挂钩村燕门乡古扎村</w:t>
      </w:r>
      <w:r>
        <w:rPr>
          <w:rFonts w:hint="eastAsia" w:ascii="仿宋_GB2312" w:hAnsi="仿宋_GB2312" w:eastAsia="仿宋_GB2312" w:cs="仿宋_GB2312"/>
          <w:sz w:val="32"/>
          <w:szCs w:val="32"/>
        </w:rPr>
        <w:t>走访慰问老党员、生活困难党员。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古扎村总支书记、主任一行陪同慰问。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谷扎村尼通小组玛青</w:t>
      </w:r>
      <w:r>
        <w:rPr>
          <w:rFonts w:hint="eastAsia" w:ascii="仿宋_GB2312" w:hAnsi="仿宋_GB2312" w:eastAsia="仿宋_GB2312" w:cs="仿宋_GB2312"/>
          <w:sz w:val="32"/>
          <w:szCs w:val="32"/>
        </w:rPr>
        <w:t>家中，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史志办党组书记、主任都吉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佩戴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哈达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300元慰问金，并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亲切询问了老人的健康状况和家庭生活情况，感谢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为党的事业作出的贡献，祝福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生活幸福、健康长寿。在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阿格</w:t>
      </w:r>
      <w:r>
        <w:rPr>
          <w:rFonts w:hint="eastAsia" w:ascii="仿宋_GB2312" w:hAnsi="仿宋_GB2312" w:eastAsia="仿宋_GB2312" w:cs="仿宋_GB2312"/>
          <w:sz w:val="32"/>
          <w:szCs w:val="32"/>
        </w:rPr>
        <w:t>家中，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都吉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详细了解了他的身体状况、收入情况等，嘱咐他保重身体、好好生活，并希望他们一如既往地关心支持全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经济社会发展。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165100</wp:posOffset>
            </wp:positionV>
            <wp:extent cx="2357120" cy="1767840"/>
            <wp:effectExtent l="0" t="0" r="5080" b="3810"/>
            <wp:wrapSquare wrapText="bothSides"/>
            <wp:docPr id="2" name="图片 2" descr="ebb9bcaefab27326cc234b938c48b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b9bcaefab27326cc234b938c48b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都吉</w:t>
      </w:r>
      <w:r>
        <w:rPr>
          <w:rFonts w:hint="eastAsia" w:ascii="仿宋_GB2312" w:hAnsi="仿宋_GB2312" w:eastAsia="仿宋_GB2312" w:cs="仿宋_GB2312"/>
          <w:sz w:val="32"/>
          <w:szCs w:val="32"/>
        </w:rPr>
        <w:t>表示，老党员是党和国家的宝贵财富，为党和国家事业、人民幸福作出了重要贡献，他们身上勇于拼搏、乐于奉献的作风和爱党爱国的情怀，永远值得我们敬仰和学习；要更加关心关爱老党员和困难党员的生活，多听取他们的意见建议，真心实意为他们办实事、做好事、解难事，让他们安享幸福晚年；要继承和发扬老党员的光荣传统和优良作风，自觉践行初心使命，更加努力工作，积极投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社会主义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光荣在党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老党员慰问结束后，德钦县史志办还慰问了“四联四创”对象，给他们送去了大米和食用油，了解他们的生活状况和思想状况。</w:t>
      </w:r>
    </w:p>
    <w:p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185420</wp:posOffset>
                </wp:positionV>
                <wp:extent cx="563880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2pt;margin-top:14.6pt;height:0.75pt;width:444pt;z-index:251669504;mso-width-relative:page;mso-height-relative:page;" filled="f" stroked="t" coordsize="21600,21600" o:gfxdata="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+O+D2AAAAAkBAAAPAAAAAAAAAAEAIAAA&#10;ACIAAABkcnMvZG93bnJldi54bWxQSwECFAAUAAAACACHTuJANbqad9MBAABwAwAADgAAAAAAAAAB&#10;ACAAAAAn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386"/>
        </w:tabs>
        <w:bidi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339725</wp:posOffset>
                </wp:positionV>
                <wp:extent cx="5638800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13435" y="9157335"/>
                          <a:ext cx="563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95pt;margin-top:26.75pt;height:0.75pt;width:444pt;z-index:251666432;mso-width-relative:page;mso-height-relative:page;" filled="f" stroked="t" coordsize="21600,21600" o:gfxdata="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HL3INgAAAAJAQAADwAA&#10;AAAAAAABACAAAAAiAAAAZHJzL2Rvd25yZXYueG1sUEsBAhQAFAAAAAgAh07iQL1qQZ3dAQAAewMA&#10;AA4AAAAAAAAAAQAgAAAAJw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报：政府督查室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43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德钦县史志办</w:t>
      </w:r>
      <w:r>
        <w:rPr>
          <w:rFonts w:hint="eastAsia"/>
        </w:rPr>
        <w:t xml:space="preserve">  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31F87"/>
    <w:rsid w:val="05736413"/>
    <w:rsid w:val="14031F87"/>
    <w:rsid w:val="57CB4C0A"/>
    <w:rsid w:val="701C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 w:line="360" w:lineRule="auto"/>
      <w:jc w:val="left"/>
      <w:outlineLvl w:val="0"/>
    </w:pPr>
    <w:rPr>
      <w:rFonts w:ascii="宋体" w:eastAsia="宋体" w:cs="宋体"/>
      <w:bCs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2021-07-01T01:59:00Z</dcterms:created>
  <dc:creator>段飞飞</dc:creator>
  <cp:lastModifiedBy>Administrator</cp:lastModifiedBy>
  <dcterms:modified xsi:type="dcterms:W3CDTF">2021-10-22T01:50:29Z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365453766_btnclosed</vt:lpwstr>
  </property>
</Properties>
</file>