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5" w:lineRule="atLeast"/>
        <w:jc w:val="center"/>
        <w:rPr>
          <w:rFonts w:hint="eastAsia" w:ascii="方正黑体_GBK" w:hAnsi="方正黑体_GBK" w:eastAsia="方正黑体_GBK" w:cs="方正黑体_GBK"/>
          <w:kern w:val="0"/>
          <w:sz w:val="144"/>
          <w:szCs w:val="144"/>
        </w:rPr>
      </w:pPr>
      <w:r>
        <w:rPr>
          <w:rFonts w:hint="eastAsia" w:ascii="方正黑体_GBK" w:hAnsi="方正黑体_GBK" w:eastAsia="方正黑体_GBK" w:cs="方正黑体_GBK"/>
          <w:b/>
          <w:bCs/>
          <w:color w:val="D20000"/>
          <w:kern w:val="0"/>
          <w:sz w:val="144"/>
          <w:szCs w:val="144"/>
        </w:rPr>
        <w:t>简   报</w:t>
      </w:r>
    </w:p>
    <w:p>
      <w:pPr>
        <w:widowControl/>
        <w:spacing w:before="100" w:beforeAutospacing="1" w:after="100" w:afterAutospacing="1" w:line="375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第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32"/>
          <w:szCs w:val="32"/>
        </w:rPr>
        <w:t>期</w:t>
      </w:r>
    </w:p>
    <w:p>
      <w:pPr>
        <w:widowControl/>
        <w:spacing w:before="100" w:beforeAutospacing="1" w:after="100" w:afterAutospacing="1" w:line="375" w:lineRule="atLeas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宋体" w:hAnsi="宋体" w:cs="宋体"/>
          <w:color w:val="FF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322580</wp:posOffset>
                </wp:positionV>
                <wp:extent cx="53721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5.4pt;height:0pt;width:423pt;z-index:251659264;mso-width-relative:page;mso-height-relative:page;" filled="f" stroked="t" coordsize="21600,21600" o:gfxdata="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zYw39QAAAAGAQAADwAAAAAAAAABACAAAAAiAAAAZHJzL2Rvd25yZXYueG1s&#10;UEsBAhQAFAAAAAgAh07iQGVO5UD8AQAA8wMAAA4AAAAAAAAAAQAgAAAAIw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德钦县审计局党支部               201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德钦县审计局认真组织学习《中国共产党章程》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为进一步加强对支部党员的教育和管理，强化党员宗旨意识，不忘初心、牢记使命，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德钦县审计局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于2019年1月31日在行政中心三楼七号会议室组织职工学习《中国共产党章程》。会议由局党支部书记、局长培初主持召开，全局在职党员干部参会。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sz w:val="32"/>
          <w:szCs w:val="32"/>
        </w:rPr>
        <w:t>通过学习使大家明白了共产党人的作风，就是艰苦奋斗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。作为国家工作</w:t>
      </w:r>
      <w:r>
        <w:rPr>
          <w:rFonts w:ascii="仿宋_GB2312" w:hAnsi="宋体" w:eastAsia="仿宋_GB2312" w:cs="仿宋_GB2312"/>
          <w:sz w:val="32"/>
          <w:szCs w:val="32"/>
        </w:rPr>
        <w:t>人员应该明白，贪污和浪费是极大的犯罪。其次，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局长</w:t>
      </w:r>
      <w:r>
        <w:rPr>
          <w:rFonts w:ascii="仿宋_GB2312" w:hAnsi="宋体" w:eastAsia="仿宋_GB2312" w:cs="仿宋_GB2312"/>
          <w:sz w:val="32"/>
          <w:szCs w:val="32"/>
        </w:rPr>
        <w:t>要求全体干部职工认真学</w:t>
      </w:r>
      <w:bookmarkStart w:id="0" w:name="_GoBack"/>
      <w:bookmarkEnd w:id="0"/>
      <w:r>
        <w:rPr>
          <w:rFonts w:ascii="仿宋_GB2312" w:hAnsi="宋体" w:eastAsia="仿宋_GB2312" w:cs="仿宋_GB2312"/>
          <w:sz w:val="32"/>
          <w:szCs w:val="32"/>
        </w:rPr>
        <w:t>习深刻理解党规党纪党法的重要意义和具体要求，坚持用党规党纪党法规范自己的言行；全体干部职工要遵纪守法，做到不违规违纪，树立一个遵法守法、清正廉洁的良好形象，切实落实转作风树形象工作要求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530225</wp:posOffset>
            </wp:positionV>
            <wp:extent cx="3988435" cy="2568575"/>
            <wp:effectExtent l="0" t="0" r="12065" b="3175"/>
            <wp:wrapTight wrapText="bothSides">
              <wp:wrapPolygon>
                <wp:start x="0" y="0"/>
                <wp:lineTo x="0" y="21467"/>
                <wp:lineTo x="21459" y="21467"/>
                <wp:lineTo x="21459" y="0"/>
                <wp:lineTo x="0" y="0"/>
              </wp:wrapPolygon>
            </wp:wrapTight>
            <wp:docPr id="5" name="图片 5" descr="16481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8113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会议要求全体干部职工深入学习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党章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精神，严格落实有关规定，带头落实中央、省委、州委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及县委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要求，执行纪律规定，坚持不懈改作风转作风，保持廉洁自律、干事创业、担当作为的良好风气，充分凝聚党心民心，以新时代新担当新作为开拓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德钦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高质量跨越式发展新境界。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德钦县审计局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color w:val="6C6C6C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2019年1月31日</w:t>
      </w:r>
      <w:r>
        <w:rPr>
          <w:rFonts w:hint="eastAsia" w:ascii="仿宋" w:hAnsi="仿宋" w:eastAsia="仿宋" w:cs="仿宋"/>
          <w:color w:val="6C6C6C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6C6C6C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color w:val="6C6C6C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color w:val="6C6C6C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color w:val="6C6C6C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354965</wp:posOffset>
                </wp:positionV>
                <wp:extent cx="5259705" cy="1016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101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27.95pt;height:0.8pt;width:414.15pt;z-index:251661312;mso-width-relative:page;mso-height-relative:page;" filled="f" stroked="t" coordsize="21600,21600" o:gfxdata="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gPIiNYAAAAHAQAADwAAAAAAAAABACAAAAAiAAAAZHJzL2Rvd25yZXYueG1s&#10;UEsBAhQAFAAAAAgAh07iQPq5JKP6AQAA6QMAAA4AAAAAAAAAAQAgAAAAJQ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6C6C6C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380365</wp:posOffset>
                </wp:positionV>
                <wp:extent cx="5249545" cy="1016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9545" cy="101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85pt;margin-top:29.95pt;height:0.8pt;width:413.35pt;z-index:251660288;mso-width-relative:page;mso-height-relative:page;" filled="f" stroked="t" coordsize="21600,21600" o:gfxdata="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ACt4zVAAAABwEAAA8AAAAAAAAAAQAgAAAAIgAAAGRycy9kb3du&#10;cmV2LnhtbFBLAQIUABQAAAAIAIdO4kD4ep+JAgIAAPMDAAAOAAAAAAAAAAEAIAAAACQBAABkcnMv&#10;ZTJvRG9jLnhtbFBLBQYAAAAABgAGAFkBAACY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德钦县审计局党支部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73E00D90"/>
    <w:rsid w:val="26A06139"/>
    <w:rsid w:val="42BE5D7D"/>
    <w:rsid w:val="566A4484"/>
    <w:rsid w:val="57727CAD"/>
    <w:rsid w:val="59D9113E"/>
    <w:rsid w:val="6B0C7E97"/>
    <w:rsid w:val="72662E57"/>
    <w:rsid w:val="7300254F"/>
    <w:rsid w:val="73E00D90"/>
    <w:rsid w:val="7A1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hover8"/>
    <w:basedOn w:val="4"/>
    <w:qFormat/>
    <w:uiPriority w:val="0"/>
  </w:style>
  <w:style w:type="character" w:customStyle="1" w:styleId="9">
    <w:name w:val="hover9"/>
    <w:basedOn w:val="4"/>
    <w:qFormat/>
    <w:uiPriority w:val="0"/>
  </w:style>
  <w:style w:type="character" w:customStyle="1" w:styleId="10">
    <w:name w:val="after2"/>
    <w:basedOn w:val="4"/>
    <w:qFormat/>
    <w:uiPriority w:val="0"/>
  </w:style>
  <w:style w:type="character" w:customStyle="1" w:styleId="11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2019-04-29T01:57:00Z</dcterms:created>
  <dc:creator>德审计局收发员</dc:creator>
  <cp:lastModifiedBy>Administrator</cp:lastModifiedBy>
  <dcterms:modified xsi:type="dcterms:W3CDTF">2023-06-25T03:43:13Z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9D0BBEF5C81C46459DC5622389AF018E_12</vt:lpwstr>
  </property>
</Properties>
</file>