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8CFF8">
      <w:pPr>
        <w:rPr>
          <w:rFonts w:hint="eastAsia" w:ascii="方正公文小标宋" w:hAnsi="方正公文小标宋" w:eastAsia="方正公文小标宋" w:cs="方正公文小标宋"/>
          <w:sz w:val="52"/>
          <w:szCs w:val="52"/>
          <w:lang w:val="en-US" w:eastAsia="zh-CN"/>
        </w:rPr>
      </w:pPr>
      <w:r>
        <w:rPr>
          <w:rFonts w:hint="default" w:ascii="Times New Roman" w:hAnsi="Times New Roman" w:eastAsia="方正黑体_GBK" w:cs="Times New Roman"/>
          <w:sz w:val="32"/>
          <w:szCs w:val="32"/>
          <w:lang w:val="en-US" w:eastAsia="zh-CN"/>
        </w:rPr>
        <w:t>附件</w:t>
      </w:r>
    </w:p>
    <w:p w14:paraId="18C245D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公文小标宋" w:hAnsi="方正公文小标宋" w:eastAsia="方正公文小标宋" w:cs="方正公文小标宋"/>
          <w:sz w:val="44"/>
          <w:szCs w:val="44"/>
          <w:lang w:val="en-US" w:eastAsia="zh-CN"/>
        </w:rPr>
      </w:pPr>
      <w:bookmarkStart w:id="0" w:name="_GoBack"/>
      <w:r>
        <w:rPr>
          <w:rFonts w:hint="eastAsia" w:ascii="方正公文小标宋" w:hAnsi="方正公文小标宋" w:eastAsia="方正公文小标宋" w:cs="方正公文小标宋"/>
          <w:sz w:val="44"/>
          <w:szCs w:val="44"/>
          <w:lang w:val="en-US" w:eastAsia="zh-CN"/>
        </w:rPr>
        <w:t>“全国十佳农民”资助项目推荐人选一览表</w:t>
      </w:r>
    </w:p>
    <w:bookmarkEnd w:id="0"/>
    <w:p w14:paraId="037E36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公文小标宋" w:hAnsi="方正公文小标宋" w:eastAsia="方正公文小标宋" w:cs="方正公文小标宋"/>
          <w:sz w:val="44"/>
          <w:szCs w:val="4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87"/>
        <w:gridCol w:w="796"/>
        <w:gridCol w:w="1776"/>
        <w:gridCol w:w="857"/>
        <w:gridCol w:w="545"/>
        <w:gridCol w:w="889"/>
        <w:gridCol w:w="1646"/>
        <w:gridCol w:w="2323"/>
        <w:gridCol w:w="3297"/>
      </w:tblGrid>
      <w:tr w14:paraId="6B15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64F68D7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序号</w:t>
            </w:r>
          </w:p>
        </w:tc>
        <w:tc>
          <w:tcPr>
            <w:tcW w:w="1387" w:type="dxa"/>
            <w:vAlign w:val="center"/>
          </w:tcPr>
          <w:p w14:paraId="2F64063E">
            <w:pPr>
              <w:keepNext w:val="0"/>
              <w:keepLines w:val="0"/>
              <w:pageBreakBefore w:val="0"/>
              <w:widowControl w:val="0"/>
              <w:tabs>
                <w:tab w:val="left" w:pos="542"/>
              </w:tabs>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姓名</w:t>
            </w:r>
          </w:p>
        </w:tc>
        <w:tc>
          <w:tcPr>
            <w:tcW w:w="796" w:type="dxa"/>
            <w:vAlign w:val="center"/>
          </w:tcPr>
          <w:p w14:paraId="5EDB146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性别</w:t>
            </w:r>
          </w:p>
        </w:tc>
        <w:tc>
          <w:tcPr>
            <w:tcW w:w="1776" w:type="dxa"/>
            <w:vAlign w:val="center"/>
          </w:tcPr>
          <w:p w14:paraId="322796A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照片</w:t>
            </w:r>
          </w:p>
        </w:tc>
        <w:tc>
          <w:tcPr>
            <w:tcW w:w="857" w:type="dxa"/>
            <w:vAlign w:val="center"/>
          </w:tcPr>
          <w:p w14:paraId="1846739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出生</w:t>
            </w:r>
          </w:p>
          <w:p w14:paraId="2DA39F1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年月</w:t>
            </w:r>
          </w:p>
        </w:tc>
        <w:tc>
          <w:tcPr>
            <w:tcW w:w="545" w:type="dxa"/>
            <w:vAlign w:val="center"/>
          </w:tcPr>
          <w:p w14:paraId="416B40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民族</w:t>
            </w:r>
          </w:p>
        </w:tc>
        <w:tc>
          <w:tcPr>
            <w:tcW w:w="889" w:type="dxa"/>
            <w:vAlign w:val="center"/>
          </w:tcPr>
          <w:p w14:paraId="278601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教育程度</w:t>
            </w:r>
          </w:p>
        </w:tc>
        <w:tc>
          <w:tcPr>
            <w:tcW w:w="1646" w:type="dxa"/>
            <w:vAlign w:val="center"/>
          </w:tcPr>
          <w:p w14:paraId="4A9BDA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所在村组及职务</w:t>
            </w:r>
          </w:p>
        </w:tc>
        <w:tc>
          <w:tcPr>
            <w:tcW w:w="2323" w:type="dxa"/>
            <w:vAlign w:val="center"/>
          </w:tcPr>
          <w:p w14:paraId="7E1CA4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从业类型</w:t>
            </w:r>
          </w:p>
          <w:p w14:paraId="797798E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及规模</w:t>
            </w:r>
          </w:p>
        </w:tc>
        <w:tc>
          <w:tcPr>
            <w:tcW w:w="3297" w:type="dxa"/>
            <w:vAlign w:val="center"/>
          </w:tcPr>
          <w:p w14:paraId="2730EC9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主要事迹及荣誉基础</w:t>
            </w:r>
          </w:p>
        </w:tc>
      </w:tr>
      <w:tr w14:paraId="15F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41BC92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1</w:t>
            </w:r>
          </w:p>
          <w:p w14:paraId="3AC4AF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tc>
        <w:tc>
          <w:tcPr>
            <w:tcW w:w="1387" w:type="dxa"/>
            <w:vAlign w:val="center"/>
          </w:tcPr>
          <w:p w14:paraId="7A6494A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边玛永宗</w:t>
            </w:r>
          </w:p>
        </w:tc>
        <w:tc>
          <w:tcPr>
            <w:tcW w:w="796" w:type="dxa"/>
            <w:vAlign w:val="center"/>
          </w:tcPr>
          <w:p w14:paraId="00ED607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女</w:t>
            </w:r>
          </w:p>
        </w:tc>
        <w:tc>
          <w:tcPr>
            <w:tcW w:w="1776" w:type="dxa"/>
            <w:vAlign w:val="center"/>
          </w:tcPr>
          <w:p w14:paraId="10622F3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drawing>
                <wp:inline distT="0" distB="0" distL="114300" distR="114300">
                  <wp:extent cx="973455" cy="1297305"/>
                  <wp:effectExtent l="0" t="0" r="17145" b="17145"/>
                  <wp:docPr id="2" name="图片 2" descr="2025-07-28 13:38:55.54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07-28 13:38:55.545000"/>
                          <pic:cNvPicPr>
                            <a:picLocks noChangeAspect="1"/>
                          </pic:cNvPicPr>
                        </pic:nvPicPr>
                        <pic:blipFill>
                          <a:blip r:embed="rId4"/>
                          <a:stretch>
                            <a:fillRect/>
                          </a:stretch>
                        </pic:blipFill>
                        <pic:spPr>
                          <a:xfrm>
                            <a:off x="0" y="0"/>
                            <a:ext cx="973455" cy="1297305"/>
                          </a:xfrm>
                          <a:prstGeom prst="rect">
                            <a:avLst/>
                          </a:prstGeom>
                        </pic:spPr>
                      </pic:pic>
                    </a:graphicData>
                  </a:graphic>
                </wp:inline>
              </w:drawing>
            </w:r>
          </w:p>
        </w:tc>
        <w:tc>
          <w:tcPr>
            <w:tcW w:w="857" w:type="dxa"/>
            <w:vAlign w:val="center"/>
          </w:tcPr>
          <w:p w14:paraId="0786B4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1999</w:t>
            </w:r>
            <w:r>
              <w:rPr>
                <w:rFonts w:hint="eastAsia" w:ascii="Times New Roman" w:hAnsi="Times New Roman" w:eastAsia="方正仿宋_GBK" w:cs="Times New Roman"/>
                <w:sz w:val="24"/>
                <w:szCs w:val="24"/>
                <w:u w:val="none"/>
                <w:vertAlign w:val="baseline"/>
                <w:lang w:val="en-US" w:eastAsia="zh-CN"/>
              </w:rPr>
              <w:t>.</w:t>
            </w:r>
            <w:r>
              <w:rPr>
                <w:rFonts w:hint="default" w:ascii="Times New Roman" w:hAnsi="Times New Roman" w:eastAsia="方正仿宋_GBK" w:cs="Times New Roman"/>
                <w:sz w:val="24"/>
                <w:szCs w:val="24"/>
                <w:u w:val="none"/>
                <w:vertAlign w:val="baseline"/>
                <w:lang w:val="en-US" w:eastAsia="zh-CN"/>
              </w:rPr>
              <w:t>10</w:t>
            </w:r>
          </w:p>
        </w:tc>
        <w:tc>
          <w:tcPr>
            <w:tcW w:w="545" w:type="dxa"/>
            <w:vAlign w:val="center"/>
          </w:tcPr>
          <w:p w14:paraId="61F095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藏</w:t>
            </w:r>
          </w:p>
        </w:tc>
        <w:tc>
          <w:tcPr>
            <w:tcW w:w="889" w:type="dxa"/>
            <w:vAlign w:val="center"/>
          </w:tcPr>
          <w:p w14:paraId="2D5BC1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大学专科</w:t>
            </w:r>
          </w:p>
        </w:tc>
        <w:tc>
          <w:tcPr>
            <w:tcW w:w="1646" w:type="dxa"/>
            <w:vAlign w:val="center"/>
          </w:tcPr>
          <w:p w14:paraId="2250CAC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云南省迪庆藏族自治州德钦县云岭乡果念村巴里达小组</w:t>
            </w:r>
          </w:p>
        </w:tc>
        <w:tc>
          <w:tcPr>
            <w:tcW w:w="2323" w:type="dxa"/>
            <w:vAlign w:val="center"/>
          </w:tcPr>
          <w:p w14:paraId="69D1443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p w14:paraId="6C85E9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开发徒步路线梅里南坡，以集体经济的形式，巴里达小组2024年收入达到90多万元，马匹35匹。</w:t>
            </w:r>
          </w:p>
          <w:p w14:paraId="2C5744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tc>
        <w:tc>
          <w:tcPr>
            <w:tcW w:w="3297" w:type="dxa"/>
            <w:vAlign w:val="center"/>
          </w:tcPr>
          <w:p w14:paraId="1CC2D7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致富带头人称号、州级劳动模范称号、省级创业之星</w:t>
            </w:r>
          </w:p>
        </w:tc>
      </w:tr>
      <w:tr w14:paraId="3F88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658" w:type="dxa"/>
            <w:vAlign w:val="center"/>
          </w:tcPr>
          <w:p w14:paraId="32AD723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2</w:t>
            </w:r>
          </w:p>
          <w:p w14:paraId="571D910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tc>
        <w:tc>
          <w:tcPr>
            <w:tcW w:w="1387" w:type="dxa"/>
            <w:vAlign w:val="center"/>
          </w:tcPr>
          <w:p w14:paraId="52F6FB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王立三</w:t>
            </w:r>
          </w:p>
        </w:tc>
        <w:tc>
          <w:tcPr>
            <w:tcW w:w="796" w:type="dxa"/>
            <w:vAlign w:val="center"/>
          </w:tcPr>
          <w:p w14:paraId="5AC87A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男</w:t>
            </w:r>
          </w:p>
        </w:tc>
        <w:tc>
          <w:tcPr>
            <w:tcW w:w="1776" w:type="dxa"/>
            <w:vAlign w:val="center"/>
          </w:tcPr>
          <w:p w14:paraId="14932BC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drawing>
                <wp:anchor distT="0" distB="0" distL="114300" distR="114300" simplePos="0" relativeHeight="251659264" behindDoc="1" locked="0" layoutInCell="1" allowOverlap="1">
                  <wp:simplePos x="0" y="0"/>
                  <wp:positionH relativeFrom="column">
                    <wp:posOffset>-51435</wp:posOffset>
                  </wp:positionH>
                  <wp:positionV relativeFrom="page">
                    <wp:posOffset>-19050</wp:posOffset>
                  </wp:positionV>
                  <wp:extent cx="1108710" cy="1463040"/>
                  <wp:effectExtent l="0" t="0" r="15240" b="3810"/>
                  <wp:wrapNone/>
                  <wp:docPr id="4" name="图片 4" descr="fc30f7f363a4d73284220c9af8bf6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30f7f363a4d73284220c9af8bf6da"/>
                          <pic:cNvPicPr>
                            <a:picLocks noChangeAspect="1"/>
                          </pic:cNvPicPr>
                        </pic:nvPicPr>
                        <pic:blipFill>
                          <a:blip r:embed="rId5"/>
                          <a:stretch>
                            <a:fillRect/>
                          </a:stretch>
                        </pic:blipFill>
                        <pic:spPr>
                          <a:xfrm>
                            <a:off x="0" y="0"/>
                            <a:ext cx="1108710" cy="1463040"/>
                          </a:xfrm>
                          <a:prstGeom prst="rect">
                            <a:avLst/>
                          </a:prstGeom>
                        </pic:spPr>
                      </pic:pic>
                    </a:graphicData>
                  </a:graphic>
                </wp:anchor>
              </w:drawing>
            </w:r>
            <w:r>
              <w:rPr>
                <w:rFonts w:hint="default" w:ascii="Times New Roman" w:hAnsi="Times New Roman" w:eastAsia="方正仿宋_GBK" w:cs="Times New Roman"/>
                <w:sz w:val="24"/>
                <w:szCs w:val="24"/>
                <w:u w:val="none"/>
                <w:vertAlign w:val="baseline"/>
                <w:lang w:val="en-US" w:eastAsia="zh-CN"/>
              </w:rPr>
              <w:drawing>
                <wp:inline distT="0" distB="0" distL="114300" distR="114300">
                  <wp:extent cx="0" cy="0"/>
                  <wp:effectExtent l="0" t="0" r="0" b="0"/>
                  <wp:docPr id="5" name="图片 5" descr="fc30f7f363a4d73284220c9af8bf6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c30f7f363a4d73284220c9af8bf6da"/>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default" w:ascii="Times New Roman" w:hAnsi="Times New Roman" w:eastAsia="方正仿宋_GBK" w:cs="Times New Roman"/>
                <w:sz w:val="24"/>
                <w:szCs w:val="24"/>
                <w:u w:val="none"/>
                <w:vertAlign w:val="baseline"/>
                <w:lang w:val="en-US" w:eastAsia="zh-CN"/>
              </w:rPr>
              <w:t>[</w:t>
            </w:r>
          </w:p>
        </w:tc>
        <w:tc>
          <w:tcPr>
            <w:tcW w:w="857" w:type="dxa"/>
            <w:vAlign w:val="center"/>
          </w:tcPr>
          <w:p w14:paraId="269BE2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1969</w:t>
            </w:r>
            <w:r>
              <w:rPr>
                <w:rFonts w:hint="eastAsia" w:ascii="Times New Roman" w:hAnsi="Times New Roman" w:eastAsia="方正仿宋_GBK" w:cs="Times New Roman"/>
                <w:sz w:val="24"/>
                <w:szCs w:val="24"/>
                <w:u w:val="none"/>
                <w:vertAlign w:val="baseline"/>
                <w:lang w:val="en-US" w:eastAsia="zh-CN"/>
              </w:rPr>
              <w:t>.0</w:t>
            </w:r>
            <w:r>
              <w:rPr>
                <w:rFonts w:hint="default" w:ascii="Times New Roman" w:hAnsi="Times New Roman" w:eastAsia="方正仿宋_GBK" w:cs="Times New Roman"/>
                <w:sz w:val="24"/>
                <w:szCs w:val="24"/>
                <w:u w:val="none"/>
                <w:vertAlign w:val="baseline"/>
                <w:lang w:val="en-US" w:eastAsia="zh-CN"/>
              </w:rPr>
              <w:t>1</w:t>
            </w:r>
          </w:p>
        </w:tc>
        <w:tc>
          <w:tcPr>
            <w:tcW w:w="545" w:type="dxa"/>
            <w:vAlign w:val="center"/>
          </w:tcPr>
          <w:p w14:paraId="1AD15E6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纳西</w:t>
            </w:r>
          </w:p>
        </w:tc>
        <w:tc>
          <w:tcPr>
            <w:tcW w:w="889" w:type="dxa"/>
            <w:vAlign w:val="center"/>
          </w:tcPr>
          <w:p w14:paraId="3E02774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初中</w:t>
            </w:r>
          </w:p>
        </w:tc>
        <w:tc>
          <w:tcPr>
            <w:tcW w:w="1646" w:type="dxa"/>
            <w:vAlign w:val="center"/>
          </w:tcPr>
          <w:p w14:paraId="178BFF5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云南省迪庆州德钦县叶枝镇倮那村</w:t>
            </w:r>
            <w:r>
              <w:rPr>
                <w:rFonts w:hint="eastAsia" w:ascii="Times New Roman" w:hAnsi="Times New Roman" w:eastAsia="方正仿宋_GBK" w:cs="Times New Roman"/>
                <w:sz w:val="24"/>
                <w:szCs w:val="24"/>
                <w:u w:val="none"/>
                <w:vertAlign w:val="baseline"/>
                <w:lang w:val="en-US" w:eastAsia="zh-CN"/>
              </w:rPr>
              <w:t>两委成员</w:t>
            </w:r>
          </w:p>
        </w:tc>
        <w:tc>
          <w:tcPr>
            <w:tcW w:w="2323" w:type="dxa"/>
            <w:vAlign w:val="center"/>
          </w:tcPr>
          <w:p w14:paraId="225BF78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种养殖产业</w:t>
            </w:r>
          </w:p>
        </w:tc>
        <w:tc>
          <w:tcPr>
            <w:tcW w:w="3297" w:type="dxa"/>
            <w:vAlign w:val="center"/>
          </w:tcPr>
          <w:p w14:paraId="631B483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高素质农民优秀个人表彰</w:t>
            </w:r>
          </w:p>
        </w:tc>
      </w:tr>
      <w:tr w14:paraId="556E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3F02EE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3</w:t>
            </w:r>
          </w:p>
          <w:p w14:paraId="2A59D28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tc>
        <w:tc>
          <w:tcPr>
            <w:tcW w:w="1387" w:type="dxa"/>
            <w:vAlign w:val="center"/>
          </w:tcPr>
          <w:p w14:paraId="2CB53D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阿江</w:t>
            </w:r>
          </w:p>
        </w:tc>
        <w:tc>
          <w:tcPr>
            <w:tcW w:w="796" w:type="dxa"/>
            <w:vAlign w:val="center"/>
          </w:tcPr>
          <w:p w14:paraId="591170F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男</w:t>
            </w:r>
          </w:p>
        </w:tc>
        <w:tc>
          <w:tcPr>
            <w:tcW w:w="1776" w:type="dxa"/>
            <w:vAlign w:val="center"/>
          </w:tcPr>
          <w:p w14:paraId="145E66F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drawing>
                <wp:inline distT="0" distB="0" distL="114300" distR="114300">
                  <wp:extent cx="918845" cy="1685925"/>
                  <wp:effectExtent l="0" t="0" r="14605" b="9525"/>
                  <wp:docPr id="7" name="图片 7" descr="78f719c3252346234f31414d846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8f719c3252346234f31414d8469847"/>
                          <pic:cNvPicPr>
                            <a:picLocks noChangeAspect="1"/>
                          </pic:cNvPicPr>
                        </pic:nvPicPr>
                        <pic:blipFill>
                          <a:blip r:embed="rId6"/>
                          <a:stretch>
                            <a:fillRect/>
                          </a:stretch>
                        </pic:blipFill>
                        <pic:spPr>
                          <a:xfrm>
                            <a:off x="0" y="0"/>
                            <a:ext cx="918845" cy="1685925"/>
                          </a:xfrm>
                          <a:prstGeom prst="rect">
                            <a:avLst/>
                          </a:prstGeom>
                        </pic:spPr>
                      </pic:pic>
                    </a:graphicData>
                  </a:graphic>
                </wp:inline>
              </w:drawing>
            </w:r>
          </w:p>
        </w:tc>
        <w:tc>
          <w:tcPr>
            <w:tcW w:w="857" w:type="dxa"/>
            <w:vAlign w:val="center"/>
          </w:tcPr>
          <w:p w14:paraId="3EC5436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1968.10</w:t>
            </w:r>
          </w:p>
        </w:tc>
        <w:tc>
          <w:tcPr>
            <w:tcW w:w="545" w:type="dxa"/>
            <w:vAlign w:val="center"/>
          </w:tcPr>
          <w:p w14:paraId="6DB1839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藏</w:t>
            </w:r>
          </w:p>
        </w:tc>
        <w:tc>
          <w:tcPr>
            <w:tcW w:w="889" w:type="dxa"/>
            <w:vAlign w:val="center"/>
          </w:tcPr>
          <w:p w14:paraId="4543C3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初中</w:t>
            </w:r>
          </w:p>
        </w:tc>
        <w:tc>
          <w:tcPr>
            <w:tcW w:w="1646" w:type="dxa"/>
            <w:vAlign w:val="center"/>
          </w:tcPr>
          <w:p w14:paraId="119CB3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云南省迪庆藏族自治州德钦县羊拉乡甲功村甲水小组</w:t>
            </w:r>
          </w:p>
        </w:tc>
        <w:tc>
          <w:tcPr>
            <w:tcW w:w="2323" w:type="dxa"/>
            <w:vAlign w:val="center"/>
          </w:tcPr>
          <w:p w14:paraId="3D370F1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产品</w:t>
            </w:r>
            <w:r>
              <w:rPr>
                <w:rFonts w:hint="eastAsia" w:ascii="仿宋" w:hAnsi="仿宋" w:eastAsia="仿宋" w:cs="仿宋"/>
                <w:b w:val="0"/>
                <w:bCs/>
                <w:sz w:val="24"/>
                <w:szCs w:val="24"/>
                <w:lang w:eastAsia="zh-CN"/>
              </w:rPr>
              <w:t>羊拉藏蜜，农户蜂蜜养殖约</w:t>
            </w:r>
            <w:r>
              <w:rPr>
                <w:rFonts w:hint="eastAsia" w:ascii="仿宋" w:hAnsi="仿宋" w:eastAsia="仿宋" w:cs="仿宋"/>
                <w:b w:val="0"/>
                <w:bCs/>
                <w:sz w:val="24"/>
                <w:szCs w:val="24"/>
                <w:lang w:val="en-US" w:eastAsia="zh-CN"/>
              </w:rPr>
              <w:t>9000余桶，农户参与率达到99%，</w:t>
            </w:r>
            <w:r>
              <w:rPr>
                <w:rFonts w:hint="eastAsia" w:ascii="仿宋" w:hAnsi="仿宋" w:eastAsia="仿宋" w:cs="仿宋"/>
                <w:b w:val="0"/>
                <w:bCs/>
                <w:sz w:val="24"/>
                <w:szCs w:val="24"/>
              </w:rPr>
              <w:t>当前规模</w:t>
            </w:r>
            <w:r>
              <w:rPr>
                <w:rFonts w:hint="eastAsia" w:ascii="仿宋" w:hAnsi="仿宋" w:eastAsia="仿宋" w:cs="仿宋"/>
                <w:b w:val="0"/>
                <w:bCs/>
                <w:sz w:val="24"/>
                <w:szCs w:val="24"/>
                <w:lang w:eastAsia="zh-CN"/>
              </w:rPr>
              <w:t>年产量约</w:t>
            </w:r>
            <w:r>
              <w:rPr>
                <w:rFonts w:hint="eastAsia" w:ascii="仿宋" w:hAnsi="仿宋" w:eastAsia="仿宋" w:cs="仿宋"/>
                <w:b w:val="0"/>
                <w:bCs/>
                <w:sz w:val="24"/>
                <w:szCs w:val="24"/>
                <w:lang w:val="en-US" w:eastAsia="zh-CN"/>
              </w:rPr>
              <w:t>6-7万余斤蜂蜜，年产值约380万。</w:t>
            </w:r>
          </w:p>
          <w:p w14:paraId="6BFB8A1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b w:val="0"/>
                <w:bCs/>
                <w:sz w:val="24"/>
                <w:szCs w:val="24"/>
                <w:lang w:val="en-US" w:eastAsia="zh-CN"/>
              </w:rPr>
            </w:pPr>
          </w:p>
        </w:tc>
        <w:tc>
          <w:tcPr>
            <w:tcW w:w="3297" w:type="dxa"/>
            <w:vAlign w:val="center"/>
          </w:tcPr>
          <w:p w14:paraId="7CF0A06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全国新农村发展研究院授予“全国新农人”发展奖。</w:t>
            </w:r>
          </w:p>
        </w:tc>
      </w:tr>
      <w:tr w14:paraId="4508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9EC4C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4</w:t>
            </w:r>
          </w:p>
          <w:p w14:paraId="1739575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tc>
        <w:tc>
          <w:tcPr>
            <w:tcW w:w="1387" w:type="dxa"/>
            <w:vAlign w:val="center"/>
          </w:tcPr>
          <w:p w14:paraId="371FB04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阿青玛</w:t>
            </w:r>
          </w:p>
        </w:tc>
        <w:tc>
          <w:tcPr>
            <w:tcW w:w="796" w:type="dxa"/>
            <w:vAlign w:val="center"/>
          </w:tcPr>
          <w:p w14:paraId="4EA4163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女</w:t>
            </w:r>
          </w:p>
        </w:tc>
        <w:tc>
          <w:tcPr>
            <w:tcW w:w="1776" w:type="dxa"/>
            <w:vAlign w:val="center"/>
          </w:tcPr>
          <w:p w14:paraId="39C5FC1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drawing>
                <wp:anchor distT="0" distB="0" distL="114300" distR="114300" simplePos="0" relativeHeight="251660288" behindDoc="1" locked="0" layoutInCell="1" allowOverlap="1">
                  <wp:simplePos x="0" y="0"/>
                  <wp:positionH relativeFrom="column">
                    <wp:posOffset>31115</wp:posOffset>
                  </wp:positionH>
                  <wp:positionV relativeFrom="paragraph">
                    <wp:posOffset>188595</wp:posOffset>
                  </wp:positionV>
                  <wp:extent cx="958850" cy="1278255"/>
                  <wp:effectExtent l="0" t="0" r="12700" b="17145"/>
                  <wp:wrapTight wrapText="bothSides">
                    <wp:wrapPolygon>
                      <wp:start x="0" y="0"/>
                      <wp:lineTo x="0" y="21246"/>
                      <wp:lineTo x="21028" y="21246"/>
                      <wp:lineTo x="21028" y="0"/>
                      <wp:lineTo x="0" y="0"/>
                    </wp:wrapPolygon>
                  </wp:wrapTight>
                  <wp:docPr id="8" name="图片 8" descr="6631f1a9ae69821179d42afd8ed4a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631f1a9ae69821179d42afd8ed4a9a"/>
                          <pic:cNvPicPr>
                            <a:picLocks noChangeAspect="1"/>
                          </pic:cNvPicPr>
                        </pic:nvPicPr>
                        <pic:blipFill>
                          <a:blip r:embed="rId7"/>
                          <a:stretch>
                            <a:fillRect/>
                          </a:stretch>
                        </pic:blipFill>
                        <pic:spPr>
                          <a:xfrm>
                            <a:off x="0" y="0"/>
                            <a:ext cx="958850" cy="1278255"/>
                          </a:xfrm>
                          <a:prstGeom prst="rect">
                            <a:avLst/>
                          </a:prstGeom>
                        </pic:spPr>
                      </pic:pic>
                    </a:graphicData>
                  </a:graphic>
                </wp:anchor>
              </w:drawing>
            </w:r>
          </w:p>
        </w:tc>
        <w:tc>
          <w:tcPr>
            <w:tcW w:w="857" w:type="dxa"/>
            <w:vAlign w:val="center"/>
          </w:tcPr>
          <w:p w14:paraId="0DB3D0C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1977</w:t>
            </w:r>
            <w:r>
              <w:rPr>
                <w:rFonts w:hint="eastAsia" w:ascii="Times New Roman" w:hAnsi="Times New Roman" w:eastAsia="方正仿宋_GBK" w:cs="Times New Roman"/>
                <w:sz w:val="24"/>
                <w:szCs w:val="24"/>
                <w:u w:val="none"/>
                <w:vertAlign w:val="baseline"/>
                <w:lang w:val="en-US" w:eastAsia="zh-CN"/>
              </w:rPr>
              <w:t>.0</w:t>
            </w:r>
            <w:r>
              <w:rPr>
                <w:rFonts w:hint="default" w:ascii="Times New Roman" w:hAnsi="Times New Roman" w:eastAsia="方正仿宋_GBK" w:cs="Times New Roman"/>
                <w:sz w:val="24"/>
                <w:szCs w:val="24"/>
                <w:u w:val="none"/>
                <w:vertAlign w:val="baseline"/>
                <w:lang w:val="en-US" w:eastAsia="zh-CN"/>
              </w:rPr>
              <w:t>3</w:t>
            </w:r>
          </w:p>
        </w:tc>
        <w:tc>
          <w:tcPr>
            <w:tcW w:w="545" w:type="dxa"/>
            <w:vAlign w:val="center"/>
          </w:tcPr>
          <w:p w14:paraId="71F1BD7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藏</w:t>
            </w:r>
          </w:p>
        </w:tc>
        <w:tc>
          <w:tcPr>
            <w:tcW w:w="889" w:type="dxa"/>
            <w:vAlign w:val="center"/>
          </w:tcPr>
          <w:p w14:paraId="1A3534A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初中</w:t>
            </w:r>
          </w:p>
        </w:tc>
        <w:tc>
          <w:tcPr>
            <w:tcW w:w="1646" w:type="dxa"/>
            <w:vAlign w:val="center"/>
          </w:tcPr>
          <w:p w14:paraId="518985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云南省迪庆藏族自治州德钦县奔子栏镇叶日村白仁组14号德钦县阿青玛农产品开发有限公司总经理</w:t>
            </w:r>
          </w:p>
        </w:tc>
        <w:tc>
          <w:tcPr>
            <w:tcW w:w="2323" w:type="dxa"/>
            <w:vAlign w:val="center"/>
          </w:tcPr>
          <w:p w14:paraId="4956AD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rPr>
            </w:pPr>
            <w:r>
              <w:rPr>
                <w:rFonts w:hint="default" w:ascii="Times New Roman" w:hAnsi="Times New Roman" w:eastAsia="方正仿宋_GBK" w:cs="Times New Roman"/>
                <w:sz w:val="24"/>
                <w:szCs w:val="24"/>
                <w:u w:val="none"/>
                <w:vertAlign w:val="baseline"/>
                <w:lang w:val="en-US" w:eastAsia="zh-CN"/>
              </w:rPr>
              <w:t>迪庆高原特色农业全产业链发展的州级龙头企业</w:t>
            </w:r>
            <w:r>
              <w:rPr>
                <w:rFonts w:hint="eastAsia" w:ascii="Times New Roman" w:hAnsi="Times New Roman" w:eastAsia="方正仿宋_GBK" w:cs="Times New Roman"/>
                <w:sz w:val="24"/>
                <w:szCs w:val="24"/>
                <w:u w:val="none"/>
                <w:vertAlign w:val="baseline"/>
                <w:lang w:val="en-US" w:eastAsia="zh-CN"/>
              </w:rPr>
              <w:t>。</w:t>
            </w:r>
            <w:r>
              <w:rPr>
                <w:rFonts w:hint="default" w:ascii="Times New Roman" w:hAnsi="Times New Roman" w:eastAsia="方正仿宋_GBK" w:cs="Times New Roman"/>
                <w:sz w:val="24"/>
                <w:szCs w:val="24"/>
                <w:u w:val="none"/>
                <w:vertAlign w:val="baseline"/>
                <w:lang w:val="en-US" w:eastAsia="zh-CN"/>
              </w:rPr>
              <w:t>带动了400余户农户增收，累计带动当地农户增收一千多万元，完成有机认证、绿色认证、名特优新农产品认证、云南省绿色食品品牌目录，获得云南省万企兴万村行动先进典型企业、云南省科技型中小企业、云南省创新型企业、全国巾帼创业示范基地</w:t>
            </w:r>
          </w:p>
        </w:tc>
        <w:tc>
          <w:tcPr>
            <w:tcW w:w="3297" w:type="dxa"/>
            <w:vAlign w:val="center"/>
          </w:tcPr>
          <w:p w14:paraId="2E9B85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2017年注册了德钦县阿青玛农产品开发有限公司，主要经营高原特色农业产业</w:t>
            </w:r>
            <w:r>
              <w:rPr>
                <w:rFonts w:hint="eastAsia" w:ascii="Times New Roman" w:hAnsi="Times New Roman" w:eastAsia="方正仿宋_GBK" w:cs="Times New Roman"/>
                <w:sz w:val="24"/>
                <w:szCs w:val="24"/>
                <w:u w:val="none"/>
                <w:vertAlign w:val="baseline"/>
                <w:lang w:val="en-US" w:eastAsia="zh-CN"/>
              </w:rPr>
              <w:t>。</w:t>
            </w:r>
            <w:r>
              <w:rPr>
                <w:rFonts w:hint="default" w:ascii="Times New Roman" w:hAnsi="Times New Roman" w:eastAsia="方正仿宋_GBK" w:cs="Times New Roman"/>
                <w:sz w:val="24"/>
                <w:szCs w:val="24"/>
                <w:u w:val="none"/>
                <w:vertAlign w:val="baseline"/>
                <w:lang w:val="en-US" w:eastAsia="zh-CN"/>
              </w:rPr>
              <w:t>被评为了县级政协委员、省州级人大代表、妇联执委、巾帼致富带头人、迪庆州乡村抓兴先进个人、迪庆州最美乡村振兴带头人、德钦县政协委员参政议政人才库专家</w:t>
            </w:r>
            <w:r>
              <w:rPr>
                <w:rFonts w:hint="eastAsia" w:ascii="Times New Roman" w:hAnsi="Times New Roman" w:eastAsia="方正仿宋_GBK" w:cs="Times New Roman"/>
                <w:sz w:val="24"/>
                <w:szCs w:val="24"/>
                <w:u w:val="none"/>
                <w:vertAlign w:val="baseline"/>
                <w:lang w:val="en-US" w:eastAsia="zh-CN"/>
              </w:rPr>
              <w:t>。</w:t>
            </w:r>
          </w:p>
        </w:tc>
      </w:tr>
      <w:tr w14:paraId="3700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14:paraId="73E400D8">
            <w:pPr>
              <w:keepNext w:val="0"/>
              <w:keepLines w:val="0"/>
              <w:pageBreakBefore w:val="0"/>
              <w:widowControl w:val="0"/>
              <w:kinsoku/>
              <w:wordWrap/>
              <w:overflowPunct/>
              <w:topLinePunct w:val="0"/>
              <w:autoSpaceDE/>
              <w:autoSpaceDN/>
              <w:bidi w:val="0"/>
              <w:adjustRightInd/>
              <w:snapToGrid/>
              <w:spacing w:line="480" w:lineRule="auto"/>
              <w:ind w:firstLine="240" w:firstLineChars="100"/>
              <w:jc w:val="both"/>
              <w:textAlignment w:val="auto"/>
              <w:rPr>
                <w:rFonts w:hint="default" w:ascii="Times New Roman" w:hAnsi="Times New Roman" w:eastAsia="方正仿宋_GBK" w:cs="Times New Roman"/>
                <w:sz w:val="24"/>
                <w:szCs w:val="24"/>
                <w:u w:val="none"/>
                <w:vertAlign w:val="baseline"/>
                <w:lang w:val="en-US" w:eastAsia="zh-CN"/>
              </w:rPr>
            </w:pPr>
            <w:r>
              <w:rPr>
                <w:rFonts w:hint="eastAsia" w:ascii="Times New Roman" w:hAnsi="Times New Roman" w:eastAsia="方正仿宋_GBK" w:cs="Times New Roman"/>
                <w:sz w:val="24"/>
                <w:szCs w:val="24"/>
                <w:u w:val="none"/>
                <w:vertAlign w:val="baseline"/>
                <w:lang w:val="en-US" w:eastAsia="zh-CN"/>
              </w:rPr>
              <w:t>5</w:t>
            </w:r>
          </w:p>
        </w:tc>
        <w:tc>
          <w:tcPr>
            <w:tcW w:w="1387" w:type="dxa"/>
            <w:vAlign w:val="center"/>
          </w:tcPr>
          <w:p w14:paraId="34DB6B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蒋志礼</w:t>
            </w:r>
          </w:p>
        </w:tc>
        <w:tc>
          <w:tcPr>
            <w:tcW w:w="796" w:type="dxa"/>
            <w:vAlign w:val="center"/>
          </w:tcPr>
          <w:p w14:paraId="5BD9AB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男</w:t>
            </w:r>
          </w:p>
        </w:tc>
        <w:tc>
          <w:tcPr>
            <w:tcW w:w="1776" w:type="dxa"/>
            <w:vAlign w:val="center"/>
          </w:tcPr>
          <w:p w14:paraId="6AA80D8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p>
        </w:tc>
        <w:tc>
          <w:tcPr>
            <w:tcW w:w="857" w:type="dxa"/>
            <w:vAlign w:val="center"/>
          </w:tcPr>
          <w:p w14:paraId="3F9A9AB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1960</w:t>
            </w:r>
            <w:r>
              <w:rPr>
                <w:rFonts w:hint="eastAsia" w:ascii="Times New Roman" w:hAnsi="Times New Roman" w:eastAsia="方正仿宋_GBK" w:cs="Times New Roman"/>
                <w:sz w:val="24"/>
                <w:szCs w:val="24"/>
                <w:u w:val="none"/>
                <w:vertAlign w:val="baseline"/>
                <w:lang w:val="en-US" w:eastAsia="zh-CN"/>
              </w:rPr>
              <w:t>.</w:t>
            </w:r>
            <w:r>
              <w:rPr>
                <w:rFonts w:hint="default" w:ascii="Times New Roman" w:hAnsi="Times New Roman" w:eastAsia="方正仿宋_GBK" w:cs="Times New Roman"/>
                <w:sz w:val="24"/>
                <w:szCs w:val="24"/>
                <w:u w:val="none"/>
                <w:vertAlign w:val="baseline"/>
                <w:lang w:val="en-US" w:eastAsia="zh-CN"/>
              </w:rPr>
              <w:t>12</w:t>
            </w:r>
          </w:p>
        </w:tc>
        <w:tc>
          <w:tcPr>
            <w:tcW w:w="545" w:type="dxa"/>
            <w:vAlign w:val="center"/>
          </w:tcPr>
          <w:p w14:paraId="1D90B2D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汉</w:t>
            </w:r>
          </w:p>
        </w:tc>
        <w:tc>
          <w:tcPr>
            <w:tcW w:w="889" w:type="dxa"/>
            <w:vAlign w:val="center"/>
          </w:tcPr>
          <w:p w14:paraId="3EB7C7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初中</w:t>
            </w:r>
          </w:p>
        </w:tc>
        <w:tc>
          <w:tcPr>
            <w:tcW w:w="1646" w:type="dxa"/>
            <w:vAlign w:val="center"/>
          </w:tcPr>
          <w:p w14:paraId="237782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云南省迪庆州德钦县佛山乡鲁瓦村瑞瓦组</w:t>
            </w:r>
          </w:p>
        </w:tc>
        <w:tc>
          <w:tcPr>
            <w:tcW w:w="2323" w:type="dxa"/>
            <w:vAlign w:val="top"/>
          </w:tcPr>
          <w:p w14:paraId="35555E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方正仿宋_GBK" w:cs="Times New Roman"/>
                <w:sz w:val="24"/>
                <w:szCs w:val="24"/>
                <w:u w:val="none"/>
                <w:vertAlign w:val="baseline"/>
                <w:lang w:val="en-US" w:eastAsia="zh-CN"/>
              </w:rPr>
            </w:pPr>
          </w:p>
          <w:p w14:paraId="4E21BFC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sz w:val="24"/>
                <w:szCs w:val="24"/>
              </w:rPr>
            </w:pPr>
            <w:r>
              <w:rPr>
                <w:rFonts w:hint="default" w:ascii="Times New Roman" w:hAnsi="Times New Roman" w:eastAsia="方正仿宋_GBK" w:cs="Times New Roman"/>
                <w:sz w:val="24"/>
                <w:szCs w:val="24"/>
                <w:u w:val="none"/>
                <w:vertAlign w:val="baseline"/>
                <w:lang w:val="en-US" w:eastAsia="zh-CN"/>
              </w:rPr>
              <w:t>种植业</w:t>
            </w:r>
            <w:r>
              <w:rPr>
                <w:rFonts w:hint="eastAsia" w:ascii="Times New Roman" w:hAnsi="Times New Roman" w:eastAsia="方正仿宋_GBK" w:cs="Times New Roman"/>
                <w:sz w:val="24"/>
                <w:szCs w:val="24"/>
                <w:u w:val="none"/>
                <w:vertAlign w:val="baseline"/>
                <w:lang w:val="en-US" w:eastAsia="zh-CN"/>
              </w:rPr>
              <w:t>；</w:t>
            </w:r>
            <w:r>
              <w:rPr>
                <w:rFonts w:hint="default" w:ascii="Times New Roman" w:hAnsi="Times New Roman" w:eastAsia="方正仿宋_GBK" w:cs="Times New Roman"/>
                <w:sz w:val="24"/>
                <w:szCs w:val="24"/>
                <w:u w:val="none"/>
                <w:vertAlign w:val="baseline"/>
                <w:lang w:val="en-US" w:eastAsia="zh-CN"/>
              </w:rPr>
              <w:t>德钦县佛山乡绿建土特产有限公司负责人，公司年产值在500万以上。</w:t>
            </w:r>
          </w:p>
        </w:tc>
        <w:tc>
          <w:tcPr>
            <w:tcW w:w="3297" w:type="dxa"/>
            <w:vAlign w:val="center"/>
          </w:tcPr>
          <w:p w14:paraId="696DF57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方正仿宋_GBK" w:cs="Times New Roman"/>
                <w:sz w:val="24"/>
                <w:szCs w:val="24"/>
                <w:u w:val="none"/>
                <w:vertAlign w:val="baseline"/>
                <w:lang w:val="en-US" w:eastAsia="zh-CN"/>
              </w:rPr>
            </w:pPr>
            <w:r>
              <w:rPr>
                <w:rFonts w:hint="default" w:ascii="Times New Roman" w:hAnsi="Times New Roman" w:eastAsia="方正仿宋_GBK" w:cs="Times New Roman"/>
                <w:sz w:val="24"/>
                <w:szCs w:val="24"/>
                <w:u w:val="none"/>
                <w:vertAlign w:val="baseline"/>
                <w:lang w:val="en-US" w:eastAsia="zh-CN"/>
              </w:rPr>
              <w:t xml:space="preserve">为州级农业龙头企业带头人。领办企业2023年公司被德钦县农业产业化领导小组认定为县级农业产业化龙头企业、2024年认定为州级农业产业化龙头企业、省级创新型中小企业及入选绿色云品目录 。 </w:t>
            </w:r>
          </w:p>
        </w:tc>
      </w:tr>
    </w:tbl>
    <w:p w14:paraId="248CB89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_GBK" w:cs="Times New Roman"/>
          <w:sz w:val="24"/>
          <w:szCs w:val="24"/>
          <w:u w:val="none"/>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2A3642D0-5024-40FD-80C3-4C8FA9CA07F2}"/>
  </w:font>
  <w:font w:name="方正黑体_GBK">
    <w:panose1 w:val="03000509000000000000"/>
    <w:charset w:val="86"/>
    <w:family w:val="auto"/>
    <w:pitch w:val="default"/>
    <w:sig w:usb0="00000001" w:usb1="080E0000" w:usb2="00000000" w:usb3="00000000" w:csb0="00040000" w:csb1="00000000"/>
    <w:embedRegular r:id="rId2" w:fontKey="{2355D546-5826-42EB-8E81-23A3A0608B70}"/>
  </w:font>
  <w:font w:name="方正仿宋_GBK">
    <w:panose1 w:val="02000000000000000000"/>
    <w:charset w:val="86"/>
    <w:family w:val="auto"/>
    <w:pitch w:val="default"/>
    <w:sig w:usb0="00000001" w:usb1="080E0000" w:usb2="00000000" w:usb3="00000000" w:csb0="00040000" w:csb1="00000000"/>
    <w:embedRegular r:id="rId3" w:fontKey="{A0E60829-85FB-4EB9-A9AF-99AFB9069FD0}"/>
  </w:font>
  <w:font w:name="仿宋">
    <w:panose1 w:val="02010609060101010101"/>
    <w:charset w:val="86"/>
    <w:family w:val="auto"/>
    <w:pitch w:val="default"/>
    <w:sig w:usb0="800002BF" w:usb1="38CF7CFA" w:usb2="00000016" w:usb3="00000000" w:csb0="00040001" w:csb1="00000000"/>
    <w:embedRegular r:id="rId4" w:fontKey="{3342B343-D200-4B52-95AD-76F7640F86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62C2"/>
    <w:rsid w:val="064C13A1"/>
    <w:rsid w:val="077D4FD6"/>
    <w:rsid w:val="0DB562C2"/>
    <w:rsid w:val="0DE32C28"/>
    <w:rsid w:val="11E20E0C"/>
    <w:rsid w:val="18854A4A"/>
    <w:rsid w:val="1BBC26CD"/>
    <w:rsid w:val="1CBB4FBE"/>
    <w:rsid w:val="308430DD"/>
    <w:rsid w:val="46E6047B"/>
    <w:rsid w:val="53D1600F"/>
    <w:rsid w:val="58D520FD"/>
    <w:rsid w:val="64460353"/>
    <w:rsid w:val="65474383"/>
    <w:rsid w:val="6623094C"/>
    <w:rsid w:val="66E53E53"/>
    <w:rsid w:val="6F03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750</Words>
  <Characters>808</Characters>
  <Lines>0</Lines>
  <Paragraphs>0</Paragraphs>
  <TotalTime>5</TotalTime>
  <ScaleCrop>false</ScaleCrop>
  <LinksUpToDate>false</LinksUpToDate>
  <CharactersWithSpaces>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2025-07-24T03:13:00Z</dcterms:created>
  <dc:creator>。Dana</dc:creator>
  <cp:lastModifiedBy>彭云枫</cp:lastModifiedBy>
  <cp:lastPrinted>2025-07-29T08:45:00Z</cp:lastPrinted>
  <dcterms:modified xsi:type="dcterms:W3CDTF">2025-07-30T01:41:29Z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7DCA8CD58EA84DB19A0024C7EA37DB4B_13</vt:lpwstr>
  </property>
  <property fmtid="{D5CDD505-2E9C-101B-9397-08002B2CF9AE}" pid="4" name="KSOTemplateDocerSaveRecord">
    <vt:lpwstr>eyJoZGlkIjoiNzhiNjMzMDdjMjhhMDdiODc5ZDlkYjEzNTQ5ODg3MjYiLCJ1c2VySWQiOiIxNzA0MTU3MDg0In0=</vt:lpwstr>
  </property>
</Properties>
</file>